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92" w:rsidRDefault="00FC6F92" w:rsidP="00FC6F92">
      <w:pPr>
        <w:jc w:val="center"/>
        <w:rPr>
          <w:rFonts w:eastAsia="Batang"/>
          <w:b/>
          <w:lang w:val="kk-KZ" w:eastAsia="ko-KR"/>
        </w:rPr>
      </w:pPr>
      <w:r w:rsidRPr="009C20FD">
        <w:rPr>
          <w:rFonts w:eastAsia="Batang"/>
          <w:b/>
          <w:lang w:val="kk-KZ" w:eastAsia="ko-KR"/>
        </w:rPr>
        <w:t>ӘЛ-ФАРАБИ АТЫНДАҒЫ ҚАЗАҚ ҰЛТТЫҚ УНИВЕРСИТЕТІ</w:t>
      </w:r>
    </w:p>
    <w:p w:rsidR="00FC6F92" w:rsidRPr="005F54B9" w:rsidRDefault="00FC6F92" w:rsidP="00FC6F92">
      <w:pPr>
        <w:tabs>
          <w:tab w:val="left" w:pos="567"/>
          <w:tab w:val="left" w:pos="1418"/>
        </w:tabs>
        <w:ind w:firstLine="284"/>
        <w:jc w:val="center"/>
        <w:rPr>
          <w:rFonts w:ascii="KZ Times New Roman" w:hAnsi="KZ Times New Roman" w:cs="KZ Times New Roman"/>
          <w:bCs/>
          <w:lang w:val="kk-KZ"/>
        </w:rPr>
      </w:pPr>
      <w:r w:rsidRPr="005F54B9">
        <w:rPr>
          <w:rFonts w:ascii="KZ Times New Roman" w:hAnsi="KZ Times New Roman" w:cs="KZ Times New Roman"/>
          <w:bCs/>
          <w:lang w:val="kk-KZ"/>
        </w:rPr>
        <w:t>Философия және саясаттану  факультеті</w:t>
      </w:r>
    </w:p>
    <w:p w:rsidR="00FC6F92" w:rsidRPr="005F54B9" w:rsidRDefault="00FC6F92" w:rsidP="00FC6F92">
      <w:pPr>
        <w:tabs>
          <w:tab w:val="left" w:pos="567"/>
          <w:tab w:val="left" w:pos="1418"/>
        </w:tabs>
        <w:ind w:firstLine="284"/>
        <w:jc w:val="center"/>
        <w:rPr>
          <w:rFonts w:ascii="KZ Times New Roman" w:eastAsia="Arial Unicode MS" w:hAnsi="KZ Times New Roman" w:cs="KZ Times New Roman"/>
          <w:bCs/>
          <w:lang w:val="kk-KZ" w:eastAsia="ko-KR"/>
        </w:rPr>
      </w:pPr>
      <w:r w:rsidRPr="005F54B9">
        <w:rPr>
          <w:rFonts w:ascii="KZ Times New Roman" w:eastAsia="Arial Unicode MS" w:hAnsi="KZ Times New Roman" w:cs="KZ Times New Roman"/>
          <w:bCs/>
          <w:lang w:val="kk-KZ" w:eastAsia="ko-KR"/>
        </w:rPr>
        <w:t>Жалпы және этникалық педагогика кафедрасы</w:t>
      </w: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6300"/>
      </w:tblGrid>
      <w:tr w:rsidR="00FC6F92" w:rsidRPr="005F54B9" w:rsidTr="007B2C20">
        <w:tc>
          <w:tcPr>
            <w:tcW w:w="4140" w:type="dxa"/>
            <w:shd w:val="clear" w:color="auto" w:fill="auto"/>
          </w:tcPr>
          <w:p w:rsidR="00FC6F92" w:rsidRPr="005F54B9" w:rsidRDefault="00FC6F92" w:rsidP="007B2C20">
            <w:pPr>
              <w:ind w:firstLine="720"/>
              <w:jc w:val="center"/>
              <w:rPr>
                <w:lang w:val="kk-KZ"/>
              </w:rPr>
            </w:pPr>
          </w:p>
          <w:p w:rsidR="00FC6F92" w:rsidRPr="005F54B9" w:rsidRDefault="00FC6F92" w:rsidP="007B2C20">
            <w:pPr>
              <w:ind w:firstLine="720"/>
              <w:jc w:val="center"/>
              <w:rPr>
                <w:lang w:val="kk-KZ"/>
              </w:rPr>
            </w:pPr>
          </w:p>
          <w:p w:rsidR="00FC6F92" w:rsidRPr="005F54B9" w:rsidRDefault="00FC6F92" w:rsidP="007B2C2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00" w:type="dxa"/>
            <w:shd w:val="clear" w:color="auto" w:fill="auto"/>
          </w:tcPr>
          <w:p w:rsidR="00FC6F92" w:rsidRPr="005F54B9" w:rsidRDefault="00FC6F92" w:rsidP="007B2C20">
            <w:pPr>
              <w:tabs>
                <w:tab w:val="left" w:pos="3492"/>
              </w:tabs>
              <w:ind w:firstLine="468"/>
              <w:jc w:val="right"/>
              <w:rPr>
                <w:lang w:val="kk-KZ"/>
              </w:rPr>
            </w:pPr>
            <w:r w:rsidRPr="005F54B9">
              <w:rPr>
                <w:lang w:val="kk-KZ"/>
              </w:rPr>
              <w:t>Факультеттің Ғылыми кеңес мәжілісінде</w:t>
            </w:r>
          </w:p>
          <w:p w:rsidR="00FC6F92" w:rsidRPr="005F54B9" w:rsidRDefault="00FC6F92" w:rsidP="007B2C20">
            <w:pPr>
              <w:tabs>
                <w:tab w:val="left" w:pos="3492"/>
              </w:tabs>
              <w:jc w:val="right"/>
              <w:rPr>
                <w:b/>
                <w:lang w:val="kk-KZ"/>
              </w:rPr>
            </w:pPr>
            <w:r w:rsidRPr="005F54B9">
              <w:rPr>
                <w:b/>
                <w:lang w:val="kk-KZ"/>
              </w:rPr>
              <w:t>Бекітілді</w:t>
            </w:r>
          </w:p>
          <w:p w:rsidR="00FC6F92" w:rsidRPr="005F54B9" w:rsidRDefault="00FC6F92" w:rsidP="007B2C20">
            <w:pPr>
              <w:tabs>
                <w:tab w:val="left" w:pos="3492"/>
              </w:tabs>
              <w:jc w:val="right"/>
              <w:rPr>
                <w:lang w:val="kk-KZ"/>
              </w:rPr>
            </w:pPr>
            <w:r w:rsidRPr="005F54B9">
              <w:rPr>
                <w:lang w:val="kk-KZ"/>
              </w:rPr>
              <w:t>№___ ха</w:t>
            </w:r>
            <w:r>
              <w:rPr>
                <w:lang w:val="kk-KZ"/>
              </w:rPr>
              <w:t>ттама « ____»________ 2014</w:t>
            </w:r>
            <w:r w:rsidRPr="005F54B9">
              <w:rPr>
                <w:lang w:val="kk-KZ"/>
              </w:rPr>
              <w:t xml:space="preserve">   ж.</w:t>
            </w:r>
          </w:p>
          <w:p w:rsidR="00FC6F92" w:rsidRPr="005F54B9" w:rsidRDefault="00FC6F92" w:rsidP="007B2C20">
            <w:pPr>
              <w:tabs>
                <w:tab w:val="left" w:pos="3492"/>
              </w:tabs>
              <w:jc w:val="right"/>
              <w:rPr>
                <w:lang w:val="kk-KZ"/>
              </w:rPr>
            </w:pPr>
            <w:r w:rsidRPr="005F54B9">
              <w:rPr>
                <w:b/>
                <w:lang w:val="kk-KZ"/>
              </w:rPr>
              <w:t>Ф</w:t>
            </w:r>
            <w:proofErr w:type="spellStart"/>
            <w:r w:rsidRPr="005F54B9">
              <w:rPr>
                <w:b/>
              </w:rPr>
              <w:t>акультет</w:t>
            </w:r>
            <w:proofErr w:type="spellEnd"/>
            <w:r w:rsidRPr="005F54B9">
              <w:rPr>
                <w:b/>
                <w:lang w:val="kk-KZ"/>
              </w:rPr>
              <w:t xml:space="preserve"> деканы</w:t>
            </w:r>
            <w:r w:rsidRPr="005F54B9">
              <w:rPr>
                <w:b/>
              </w:rPr>
              <w:t>____________</w:t>
            </w:r>
            <w:r w:rsidRPr="005F54B9">
              <w:rPr>
                <w:b/>
                <w:lang w:val="kk-KZ"/>
              </w:rPr>
              <w:t>А.Р. Маслимова</w:t>
            </w:r>
          </w:p>
        </w:tc>
      </w:tr>
    </w:tbl>
    <w:p w:rsidR="00FC6F92" w:rsidRDefault="00FC6F92" w:rsidP="00FC6F92">
      <w:pPr>
        <w:tabs>
          <w:tab w:val="left" w:pos="567"/>
          <w:tab w:val="left" w:pos="1418"/>
        </w:tabs>
        <w:ind w:firstLine="284"/>
        <w:jc w:val="center"/>
        <w:rPr>
          <w:rFonts w:ascii="KZ Times New Roman" w:eastAsia="Arial Unicode MS" w:hAnsi="KZ Times New Roman" w:cs="KZ Times New Roman"/>
          <w:b/>
          <w:bCs/>
          <w:sz w:val="22"/>
          <w:szCs w:val="22"/>
          <w:lang w:eastAsia="ko-KR"/>
        </w:rPr>
      </w:pPr>
    </w:p>
    <w:p w:rsidR="00FC6F92" w:rsidRDefault="00FC6F92" w:rsidP="00FC6F92">
      <w:pPr>
        <w:pStyle w:val="1"/>
        <w:ind w:firstLine="708"/>
        <w:rPr>
          <w:rFonts w:ascii="KZ Times New Roman" w:hAnsi="KZ Times New Roman" w:cs="KZ Times New Roman"/>
          <w:lang w:val="kk-KZ"/>
        </w:rPr>
      </w:pPr>
    </w:p>
    <w:p w:rsidR="00FC6F92" w:rsidRDefault="00FC6F92" w:rsidP="00FC6F92">
      <w:pPr>
        <w:pStyle w:val="1"/>
        <w:ind w:firstLine="708"/>
        <w:rPr>
          <w:rFonts w:ascii="KZ Times New Roman" w:hAnsi="KZ Times New Roman" w:cs="KZ Times New Roman"/>
          <w:lang w:val="kk-KZ"/>
        </w:rPr>
      </w:pPr>
    </w:p>
    <w:p w:rsidR="00FC6F92" w:rsidRDefault="00FC6F92" w:rsidP="00FC6F92">
      <w:pPr>
        <w:pStyle w:val="1"/>
        <w:ind w:firstLine="708"/>
        <w:jc w:val="center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СИЛЛАБУС</w:t>
      </w:r>
    </w:p>
    <w:p w:rsidR="00FC6F92" w:rsidRPr="001C69E1" w:rsidRDefault="00FC6F92" w:rsidP="00FC6F92">
      <w:pPr>
        <w:jc w:val="center"/>
        <w:rPr>
          <w:b/>
          <w:lang w:val="kk-KZ"/>
        </w:rPr>
      </w:pPr>
    </w:p>
    <w:p w:rsidR="00FC6F92" w:rsidRPr="001C69E1" w:rsidRDefault="00FC6F92" w:rsidP="00FC6F92">
      <w:pPr>
        <w:jc w:val="center"/>
        <w:rPr>
          <w:b/>
          <w:lang w:val="kk-KZ"/>
        </w:rPr>
      </w:pPr>
      <w:r w:rsidRPr="001C69E1">
        <w:rPr>
          <w:b/>
          <w:lang w:val="kk-KZ"/>
        </w:rPr>
        <w:t xml:space="preserve"> «Педагогиканың философиясы және әдіснамасы</w:t>
      </w:r>
      <w:r>
        <w:rPr>
          <w:b/>
          <w:lang w:val="kk-KZ"/>
        </w:rPr>
        <w:t>»</w:t>
      </w:r>
      <w:r w:rsidRPr="00CB31E5">
        <w:rPr>
          <w:b/>
          <w:lang w:val="kk-KZ"/>
        </w:rPr>
        <w:t xml:space="preserve"> </w:t>
      </w:r>
    </w:p>
    <w:p w:rsidR="00FC6F92" w:rsidRDefault="00FC6F92" w:rsidP="00FC6F92">
      <w:pPr>
        <w:jc w:val="center"/>
        <w:rPr>
          <w:lang w:val="kk-KZ"/>
        </w:rPr>
      </w:pPr>
    </w:p>
    <w:p w:rsidR="00FC6F92" w:rsidRDefault="00FC6F92" w:rsidP="00FC6F92">
      <w:pPr>
        <w:jc w:val="center"/>
        <w:rPr>
          <w:lang w:val="kk-KZ"/>
        </w:rPr>
      </w:pPr>
    </w:p>
    <w:p w:rsidR="007565AF" w:rsidRPr="00936BA7" w:rsidRDefault="00FC6F92" w:rsidP="00FC6F92">
      <w:pPr>
        <w:jc w:val="center"/>
        <w:rPr>
          <w:lang w:val="kk-KZ"/>
        </w:rPr>
      </w:pPr>
      <w:r>
        <w:rPr>
          <w:lang w:val="kk-KZ"/>
        </w:rPr>
        <w:t xml:space="preserve">1 курс, </w:t>
      </w:r>
      <w:r w:rsidR="007565AF">
        <w:rPr>
          <w:lang w:val="kk-KZ"/>
        </w:rPr>
        <w:t>6</w:t>
      </w:r>
      <w:r w:rsidR="007565AF" w:rsidRPr="007565AF">
        <w:rPr>
          <w:lang w:val="kk-KZ"/>
        </w:rPr>
        <w:t>D</w:t>
      </w:r>
      <w:r w:rsidRPr="003D1A28">
        <w:rPr>
          <w:lang w:val="kk-KZ"/>
        </w:rPr>
        <w:t>010300</w:t>
      </w:r>
      <w:r>
        <w:rPr>
          <w:lang w:val="kk-KZ"/>
        </w:rPr>
        <w:t xml:space="preserve"> Педагогика және психология мамандығы, қазақ бөлімі, күзгі семестр,</w:t>
      </w:r>
    </w:p>
    <w:p w:rsidR="00FC6F92" w:rsidRDefault="00FC6F92" w:rsidP="00FC6F92">
      <w:pPr>
        <w:jc w:val="center"/>
        <w:rPr>
          <w:lang w:val="kk-KZ"/>
        </w:rPr>
      </w:pPr>
      <w:r>
        <w:rPr>
          <w:lang w:val="kk-KZ"/>
        </w:rPr>
        <w:t xml:space="preserve"> 3 кредит</w:t>
      </w:r>
    </w:p>
    <w:p w:rsidR="00FC6F92" w:rsidRDefault="00FC6F92" w:rsidP="00FC6F92">
      <w:pPr>
        <w:jc w:val="both"/>
        <w:rPr>
          <w:lang w:val="kk-KZ"/>
        </w:rPr>
      </w:pPr>
      <w:r>
        <w:rPr>
          <w:lang w:val="kk-KZ"/>
        </w:rPr>
        <w:t>Дәрісшінің аты жөні: Таубаева Шаркуль</w:t>
      </w:r>
    </w:p>
    <w:p w:rsidR="00FC6F92" w:rsidRDefault="00FC6F92" w:rsidP="00FC6F92">
      <w:pPr>
        <w:shd w:val="clear" w:color="auto" w:fill="FFFFFF"/>
        <w:jc w:val="both"/>
        <w:rPr>
          <w:spacing w:val="-14"/>
          <w:lang w:val="kk-KZ"/>
        </w:rPr>
      </w:pPr>
      <w:r>
        <w:rPr>
          <w:lang w:val="kk-KZ"/>
        </w:rPr>
        <w:t>Телефоны: 246-72-90; 87772060827</w:t>
      </w:r>
      <w:r>
        <w:rPr>
          <w:spacing w:val="-14"/>
          <w:lang w:val="kk-KZ"/>
        </w:rPr>
        <w:t xml:space="preserve"> </w:t>
      </w:r>
    </w:p>
    <w:p w:rsidR="00FC6F92" w:rsidRDefault="00FC6F92" w:rsidP="00FC6F92">
      <w:pPr>
        <w:shd w:val="clear" w:color="auto" w:fill="FFFFFF"/>
        <w:jc w:val="both"/>
        <w:rPr>
          <w:lang w:val="kk-KZ"/>
        </w:rPr>
      </w:pPr>
      <w:r>
        <w:rPr>
          <w:lang w:val="kk-KZ"/>
        </w:rPr>
        <w:t>е- maіl: shtaubayeva@ yandex. ru</w:t>
      </w:r>
    </w:p>
    <w:p w:rsidR="00FC6F92" w:rsidRDefault="00FC6F92" w:rsidP="00FC6F92">
      <w:pPr>
        <w:jc w:val="both"/>
        <w:rPr>
          <w:lang w:val="kk-KZ"/>
        </w:rPr>
      </w:pPr>
      <w:r>
        <w:rPr>
          <w:spacing w:val="-14"/>
          <w:lang w:val="kk-KZ"/>
        </w:rPr>
        <w:t xml:space="preserve">каб: философия және саясаттану факультетінің ғимараты, 408бөлме. </w:t>
      </w:r>
      <w:r>
        <w:rPr>
          <w:lang w:val="kk-KZ"/>
        </w:rPr>
        <w:tab/>
      </w:r>
    </w:p>
    <w:p w:rsidR="00FC6F92" w:rsidRDefault="00FC6F92" w:rsidP="00FC6F92">
      <w:pPr>
        <w:jc w:val="both"/>
        <w:rPr>
          <w:lang w:val="kk-KZ"/>
        </w:rPr>
      </w:pPr>
      <w:r>
        <w:rPr>
          <w:lang w:val="kk-KZ"/>
        </w:rPr>
        <w:t xml:space="preserve">Семинар жүргізуші оқытушының аты жөні: Таубаева Шаркуль. </w:t>
      </w:r>
    </w:p>
    <w:p w:rsidR="00FC6F92" w:rsidRDefault="00FC6F92" w:rsidP="00FC6F92">
      <w:pPr>
        <w:rPr>
          <w:b/>
          <w:lang w:val="kk-KZ"/>
        </w:rPr>
      </w:pPr>
    </w:p>
    <w:p w:rsidR="00FC6F92" w:rsidRPr="00F85FE7" w:rsidRDefault="00FC6F92" w:rsidP="00FC6F92">
      <w:pPr>
        <w:ind w:firstLine="540"/>
        <w:jc w:val="both"/>
        <w:rPr>
          <w:b/>
          <w:lang w:val="kk-KZ"/>
        </w:rPr>
      </w:pPr>
      <w:r w:rsidRPr="00641342">
        <w:rPr>
          <w:b/>
          <w:lang w:val="kk-KZ"/>
        </w:rPr>
        <w:t>Пәннің мазмұны:</w:t>
      </w:r>
      <w:r w:rsidRPr="00641342">
        <w:rPr>
          <w:rFonts w:eastAsia="Calibri"/>
          <w:lang w:val="kk-KZ"/>
        </w:rPr>
        <w:t xml:space="preserve"> </w:t>
      </w:r>
      <w:r>
        <w:rPr>
          <w:lang w:val="kk-KZ"/>
        </w:rPr>
        <w:t>докто</w:t>
      </w:r>
      <w:r w:rsidRPr="00641342">
        <w:rPr>
          <w:lang w:val="kk-KZ"/>
        </w:rPr>
        <w:t>ран</w:t>
      </w:r>
      <w:r>
        <w:rPr>
          <w:lang w:val="kk-KZ"/>
        </w:rPr>
        <w:t>т</w:t>
      </w:r>
      <w:r w:rsidRPr="00641342">
        <w:rPr>
          <w:lang w:val="kk-KZ"/>
        </w:rPr>
        <w:t>тарды</w:t>
      </w:r>
      <w:r>
        <w:rPr>
          <w:rFonts w:eastAsia="Calibri"/>
          <w:lang w:val="kk-KZ"/>
        </w:rPr>
        <w:t xml:space="preserve"> педагогиканың философиялық негіздері, </w:t>
      </w:r>
      <w:r w:rsidRPr="00667D0A">
        <w:rPr>
          <w:lang w:val="kk-KZ"/>
        </w:rPr>
        <w:t>п</w:t>
      </w:r>
      <w:r>
        <w:rPr>
          <w:lang w:val="kk-KZ"/>
        </w:rPr>
        <w:t xml:space="preserve">едагогикадағы әдіснамалық </w:t>
      </w:r>
      <w:r w:rsidRPr="00314623">
        <w:rPr>
          <w:bCs/>
          <w:lang w:val="kk-KZ"/>
        </w:rPr>
        <w:t>метабілімнің</w:t>
      </w:r>
      <w:r w:rsidRPr="00667D0A">
        <w:rPr>
          <w:lang w:val="kk-KZ"/>
        </w:rPr>
        <w:t xml:space="preserve"> ірі блоктары </w:t>
      </w:r>
      <w:r w:rsidRPr="001C69E1">
        <w:rPr>
          <w:lang w:val="kk-KZ"/>
        </w:rPr>
        <w:t>(</w:t>
      </w:r>
      <w:r w:rsidRPr="00667D0A">
        <w:rPr>
          <w:lang w:val="kk-KZ"/>
        </w:rPr>
        <w:t>педагогикалық әдіснама туралы жалпы түсінік, оны анықтауға қажет тұғырлар;</w:t>
      </w:r>
      <w:r>
        <w:rPr>
          <w:lang w:val="kk-KZ"/>
        </w:rPr>
        <w:t xml:space="preserve"> </w:t>
      </w:r>
      <w:r w:rsidRPr="00667D0A">
        <w:rPr>
          <w:lang w:val="kk-KZ"/>
        </w:rPr>
        <w:t>педагогикалық әдіснаманың ұғымдық</w:t>
      </w:r>
      <w:r w:rsidRPr="001C69E1">
        <w:rPr>
          <w:lang w:val="kk-KZ"/>
        </w:rPr>
        <w:t xml:space="preserve"> </w:t>
      </w:r>
      <w:r w:rsidRPr="00667D0A">
        <w:rPr>
          <w:lang w:val="kk-KZ"/>
        </w:rPr>
        <w:t>аппараты;</w:t>
      </w:r>
      <w:r>
        <w:rPr>
          <w:lang w:val="kk-KZ"/>
        </w:rPr>
        <w:t xml:space="preserve"> </w:t>
      </w:r>
      <w:r w:rsidRPr="00667D0A">
        <w:rPr>
          <w:lang w:val="kk-KZ"/>
        </w:rPr>
        <w:t>педагогикалық әдіснаманың қызметтері және әдіснамалық білімдер құрылымы;</w:t>
      </w:r>
      <w:r>
        <w:rPr>
          <w:lang w:val="kk-KZ"/>
        </w:rPr>
        <w:t xml:space="preserve"> </w:t>
      </w:r>
      <w:r w:rsidRPr="00667D0A">
        <w:rPr>
          <w:lang w:val="kk-KZ"/>
        </w:rPr>
        <w:t>әдіснамалық бағдарлар жиынтығы, педагогикалық әдіснаманың даму кезеңдері және үрдістері</w:t>
      </w:r>
      <w:r w:rsidRPr="001C69E1">
        <w:rPr>
          <w:lang w:val="kk-KZ"/>
        </w:rPr>
        <w:t xml:space="preserve">) </w:t>
      </w:r>
      <w:r>
        <w:rPr>
          <w:lang w:val="kk-KZ"/>
        </w:rPr>
        <w:t>туралы жүйелі ғылыми білімдер.</w:t>
      </w:r>
    </w:p>
    <w:p w:rsidR="00FC6F92" w:rsidRPr="00641342" w:rsidRDefault="00FC6F92" w:rsidP="00FC6F92">
      <w:pPr>
        <w:ind w:firstLine="708"/>
        <w:jc w:val="both"/>
        <w:rPr>
          <w:lang w:val="kk-KZ"/>
        </w:rPr>
      </w:pPr>
    </w:p>
    <w:p w:rsidR="00FC6F92" w:rsidRPr="005209C3" w:rsidRDefault="00FC6F92" w:rsidP="00FC6F92">
      <w:pPr>
        <w:jc w:val="both"/>
        <w:rPr>
          <w:b/>
          <w:lang w:val="kk-KZ"/>
        </w:rPr>
      </w:pPr>
      <w:r w:rsidRPr="00641342">
        <w:rPr>
          <w:b/>
          <w:lang w:val="kk-KZ"/>
        </w:rPr>
        <w:t>Пәннің</w:t>
      </w:r>
      <w:r w:rsidRPr="005209C3">
        <w:rPr>
          <w:b/>
          <w:lang w:val="kk-KZ"/>
        </w:rPr>
        <w:t xml:space="preserve"> </w:t>
      </w:r>
      <w:r>
        <w:rPr>
          <w:b/>
          <w:lang w:val="kk-KZ"/>
        </w:rPr>
        <w:t>және м</w:t>
      </w:r>
      <w:r w:rsidRPr="00BC26A1">
        <w:rPr>
          <w:b/>
          <w:lang w:val="kk-KZ"/>
        </w:rPr>
        <w:t>індеттері:</w:t>
      </w:r>
    </w:p>
    <w:p w:rsidR="00FC6F92" w:rsidRPr="00667D0A" w:rsidRDefault="00FC6F92" w:rsidP="00FC6F92">
      <w:pPr>
        <w:ind w:firstLine="540"/>
        <w:jc w:val="both"/>
        <w:rPr>
          <w:lang w:val="kk-KZ"/>
        </w:rPr>
      </w:pPr>
      <w:r w:rsidRPr="00641342">
        <w:rPr>
          <w:b/>
          <w:lang w:val="kk-KZ"/>
        </w:rPr>
        <w:t xml:space="preserve">Пәннің </w:t>
      </w:r>
      <w:r>
        <w:rPr>
          <w:b/>
          <w:lang w:val="kk-KZ"/>
        </w:rPr>
        <w:t>мақсаты</w:t>
      </w:r>
      <w:r w:rsidRPr="001C69E1">
        <w:rPr>
          <w:b/>
          <w:lang w:val="kk-KZ"/>
        </w:rPr>
        <w:t xml:space="preserve">: </w:t>
      </w:r>
      <w:r w:rsidRPr="00667D0A">
        <w:rPr>
          <w:lang w:val="kk-KZ"/>
        </w:rPr>
        <w:t xml:space="preserve">докторанттардың ғылым философиясы және әдіснамасы, педагогиканың әдіснамасы, педагогикалық зерттеудің әдіснамасы мен әдістемесі саласындағы жүйелі білімін қалыптастыру; </w:t>
      </w:r>
      <w:r>
        <w:rPr>
          <w:lang w:val="kk-KZ"/>
        </w:rPr>
        <w:t xml:space="preserve">олардың әдіснамалық мәдениетін, </w:t>
      </w:r>
      <w:r w:rsidRPr="00667D0A">
        <w:rPr>
          <w:color w:val="000000"/>
          <w:lang w:val="kk-KZ"/>
        </w:rPr>
        <w:t>таңдаған мамандық саласында олардың әлеуетті мүмкіндіктерін бағалау дағдыларын қалыптастыру.</w:t>
      </w:r>
    </w:p>
    <w:p w:rsidR="00FC6F92" w:rsidRPr="001C69E1" w:rsidRDefault="00FC6F92" w:rsidP="00FC6F92">
      <w:pPr>
        <w:shd w:val="clear" w:color="auto" w:fill="FFFFFF"/>
        <w:jc w:val="both"/>
        <w:rPr>
          <w:color w:val="000000"/>
          <w:lang w:val="kk-KZ"/>
        </w:rPr>
      </w:pPr>
    </w:p>
    <w:p w:rsidR="00FC6F92" w:rsidRDefault="00FC6F92" w:rsidP="00FC6F92">
      <w:pPr>
        <w:jc w:val="both"/>
        <w:rPr>
          <w:b/>
          <w:lang w:val="kk-KZ"/>
        </w:rPr>
      </w:pPr>
      <w:r w:rsidRPr="00641342">
        <w:rPr>
          <w:b/>
          <w:lang w:val="kk-KZ"/>
        </w:rPr>
        <w:t xml:space="preserve">Пәннің </w:t>
      </w:r>
      <w:r>
        <w:rPr>
          <w:b/>
          <w:lang w:val="kk-KZ"/>
        </w:rPr>
        <w:t>м</w:t>
      </w:r>
      <w:r w:rsidRPr="00BC26A1">
        <w:rPr>
          <w:b/>
          <w:lang w:val="kk-KZ"/>
        </w:rPr>
        <w:t>індеттері:</w:t>
      </w:r>
    </w:p>
    <w:p w:rsidR="00FC6F92" w:rsidRPr="00314623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14623">
        <w:rPr>
          <w:lang w:val="kk-KZ"/>
        </w:rPr>
        <w:t>докторанттарды ғылымның философиясы және әдіснамасымен, педагогиканың әдіснамасының негізгі ұғымдарымен таныстыру;</w:t>
      </w:r>
    </w:p>
    <w:p w:rsidR="00FC6F92" w:rsidRPr="00314623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14623">
        <w:rPr>
          <w:lang w:val="kk-KZ"/>
        </w:rPr>
        <w:t>олардың педагогикалық зерттеудегі әдіснамалық бағдарлар туралы білімдерін тереңдету;</w:t>
      </w:r>
    </w:p>
    <w:p w:rsidR="00FC6F92" w:rsidRPr="00314623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14623">
        <w:rPr>
          <w:lang w:val="kk-KZ"/>
        </w:rPr>
        <w:t>докторанттарды педагогикалық зерттеудің ғылыми және ұғымдық аппаратын құруға дағдыландыру;</w:t>
      </w:r>
    </w:p>
    <w:p w:rsidR="00FC6F92" w:rsidRPr="00314623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314623">
        <w:rPr>
          <w:lang w:val="kk-KZ"/>
        </w:rPr>
        <w:t>педагогика саласындағы ғылыми-зерттеулерді және білім беру жүйесіндегі жобаларды сараптамадан өткізу біліктілігін қалыптастыру.</w:t>
      </w:r>
    </w:p>
    <w:p w:rsidR="00FC6F92" w:rsidRPr="00314623" w:rsidRDefault="00FC6F92" w:rsidP="00FC6F92">
      <w:pPr>
        <w:shd w:val="clear" w:color="auto" w:fill="FFFFFF"/>
        <w:jc w:val="both"/>
        <w:rPr>
          <w:color w:val="000000"/>
          <w:lang w:val="kk-KZ"/>
        </w:rPr>
      </w:pPr>
      <w:r w:rsidRPr="00314623">
        <w:rPr>
          <w:color w:val="000000"/>
          <w:lang w:val="kk-KZ"/>
        </w:rPr>
        <w:t>-педагогика мен психология  саласында міндеттерді шешуде кәсіби өзін өзі тануы мен бағдарын қалыптастыру;</w:t>
      </w:r>
    </w:p>
    <w:p w:rsidR="00FC6F92" w:rsidRDefault="00FC6F92" w:rsidP="00FC6F92">
      <w:pPr>
        <w:jc w:val="both"/>
        <w:rPr>
          <w:b/>
          <w:lang w:val="kk-KZ"/>
        </w:rPr>
      </w:pPr>
    </w:p>
    <w:p w:rsidR="00FC6F92" w:rsidRDefault="00FC6F92" w:rsidP="00FC6F92">
      <w:pPr>
        <w:jc w:val="both"/>
        <w:rPr>
          <w:b/>
          <w:lang w:val="kk-KZ"/>
        </w:rPr>
      </w:pPr>
    </w:p>
    <w:p w:rsidR="00FC6F92" w:rsidRDefault="00FC6F92" w:rsidP="00FC6F92">
      <w:pPr>
        <w:jc w:val="both"/>
        <w:rPr>
          <w:b/>
          <w:lang w:val="kk-KZ"/>
        </w:rPr>
      </w:pPr>
    </w:p>
    <w:p w:rsidR="00FC6F92" w:rsidRPr="001C69E1" w:rsidRDefault="00FC6F92" w:rsidP="00FC6F92">
      <w:pPr>
        <w:rPr>
          <w:b/>
          <w:lang w:val="kk-KZ"/>
        </w:rPr>
      </w:pPr>
      <w:r>
        <w:rPr>
          <w:b/>
          <w:lang w:val="kk-KZ"/>
        </w:rPr>
        <w:t xml:space="preserve">Құзіреттіліктер </w:t>
      </w:r>
      <w:r w:rsidRPr="001C69E1">
        <w:rPr>
          <w:b/>
          <w:lang w:val="kk-KZ"/>
        </w:rPr>
        <w:t>(</w:t>
      </w:r>
      <w:r>
        <w:rPr>
          <w:b/>
          <w:lang w:val="kk-KZ"/>
        </w:rPr>
        <w:t>оқыту нәтижелері</w:t>
      </w:r>
      <w:r w:rsidRPr="001C69E1">
        <w:rPr>
          <w:b/>
          <w:lang w:val="kk-KZ"/>
        </w:rPr>
        <w:t>):</w:t>
      </w:r>
    </w:p>
    <w:p w:rsidR="00FC6F92" w:rsidRPr="00A42580" w:rsidRDefault="00FC6F92" w:rsidP="00FC6F92">
      <w:pPr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t xml:space="preserve">Пәнді оқып-үйренген </w:t>
      </w:r>
      <w:r w:rsidR="007565AF">
        <w:rPr>
          <w:i/>
          <w:color w:val="000000"/>
          <w:lang w:val="kk-KZ"/>
        </w:rPr>
        <w:t>докторант</w:t>
      </w:r>
    </w:p>
    <w:p w:rsidR="00FC6F92" w:rsidRPr="00424B58" w:rsidRDefault="00FC6F92" w:rsidP="00FC6F92">
      <w:pPr>
        <w:jc w:val="both"/>
        <w:rPr>
          <w:sz w:val="28"/>
          <w:szCs w:val="28"/>
          <w:lang w:val="kk-KZ"/>
        </w:rPr>
      </w:pPr>
      <w:r>
        <w:rPr>
          <w:b/>
          <w:color w:val="000000"/>
          <w:lang w:val="kk-KZ"/>
        </w:rPr>
        <w:lastRenderedPageBreak/>
        <w:t>Білуі тиіс</w:t>
      </w:r>
      <w:r w:rsidRPr="0059053B">
        <w:rPr>
          <w:b/>
          <w:color w:val="000000"/>
          <w:lang w:val="kk-KZ"/>
        </w:rPr>
        <w:t>: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1C69E1">
        <w:rPr>
          <w:lang w:val="kk-KZ"/>
        </w:rPr>
        <w:t xml:space="preserve"> </w:t>
      </w:r>
      <w:r w:rsidRPr="00424B58">
        <w:rPr>
          <w:lang w:val="kk-KZ"/>
        </w:rPr>
        <w:t>педагогиканың ғылыми жүйе ретіндегі құрылымын;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педагогикалық әдіснаманың даму тарихы мен кезеңдерін;</w:t>
      </w:r>
    </w:p>
    <w:p w:rsidR="00FC6F92" w:rsidRPr="00424B58" w:rsidRDefault="00FC6F92" w:rsidP="00FC6F92">
      <w:pPr>
        <w:ind w:left="720"/>
        <w:jc w:val="both"/>
        <w:rPr>
          <w:lang w:val="kk-KZ"/>
        </w:rPr>
      </w:pPr>
      <w:r w:rsidRPr="00424B58">
        <w:rPr>
          <w:lang w:val="kk-KZ"/>
        </w:rPr>
        <w:t>педагогикалық әдіснамалық бағдарлар, тұғырлар және ұстанымдарын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540" w:hanging="180"/>
        <w:jc w:val="both"/>
        <w:rPr>
          <w:lang w:val="kk-KZ"/>
        </w:rPr>
      </w:pPr>
      <w:r w:rsidRPr="00424B58">
        <w:rPr>
          <w:lang w:val="kk-KZ"/>
        </w:rPr>
        <w:t>зерттеудің бағытын, мәселесін және тақырыбын;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педагогиканың әдіснамасы тұрғысынан зерттеу тақырыбының көкейкестілігін негіздеу және зерттеуді жүргізу әдістемесін;</w:t>
      </w:r>
    </w:p>
    <w:p w:rsidR="00FC6F92" w:rsidRPr="0059053B" w:rsidRDefault="00FC6F92" w:rsidP="00FC6F92">
      <w:pPr>
        <w:snapToGrid w:val="0"/>
        <w:jc w:val="both"/>
        <w:rPr>
          <w:lang w:val="kk-KZ"/>
        </w:rPr>
      </w:pPr>
    </w:p>
    <w:p w:rsidR="00FC6F92" w:rsidRDefault="00FC6F92" w:rsidP="00FC6F92">
      <w:pPr>
        <w:tabs>
          <w:tab w:val="left" w:pos="-180"/>
        </w:tabs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Біліктілігі</w:t>
      </w:r>
      <w:r w:rsidRPr="0059053B">
        <w:rPr>
          <w:b/>
          <w:color w:val="000000"/>
          <w:lang w:val="kk-KZ"/>
        </w:rPr>
        <w:t>: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540" w:hanging="180"/>
        <w:jc w:val="both"/>
        <w:rPr>
          <w:lang w:val="kk-KZ"/>
        </w:rPr>
      </w:pPr>
      <w:r w:rsidRPr="00424B58">
        <w:rPr>
          <w:lang w:val="kk-KZ"/>
        </w:rPr>
        <w:t>зерттеудің бағытын, мәселесін және тақырыбын анықтай алу;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педагогиканың әдіснамасы тұрғысынан зерттеу тақырыбының көкейкестілігін негіздей алу;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әдіснамалық тұғырлардың мүмкіндіктерін өз зерттеуінің пәніне көшіре алуы, пайдалануы;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өз зерттеуінің нәтижелерін рәсімдеу және жариялау;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ғылым әдіснамасы туралы пікір сайыстарға қатысу;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ғалымдардың ғылыми-зерттеушілік бағдарламаларына, авторлық білім беру бағдарламаларына сараптама жүргізе білу;</w:t>
      </w:r>
    </w:p>
    <w:p w:rsidR="00FC6F92" w:rsidRPr="00424B58" w:rsidRDefault="00FC6F92" w:rsidP="00FC6F92">
      <w:pPr>
        <w:numPr>
          <w:ilvl w:val="0"/>
          <w:numId w:val="1"/>
        </w:numPr>
        <w:tabs>
          <w:tab w:val="clear" w:pos="1500"/>
        </w:tabs>
        <w:ind w:left="0" w:firstLine="360"/>
        <w:jc w:val="both"/>
        <w:rPr>
          <w:lang w:val="kk-KZ"/>
        </w:rPr>
      </w:pPr>
      <w:r w:rsidRPr="00424B58">
        <w:rPr>
          <w:lang w:val="kk-KZ"/>
        </w:rPr>
        <w:t>педагогикалық зерттеулер және білім беру ұйымдары жобаларына сраптамалық баға беру.</w:t>
      </w:r>
    </w:p>
    <w:p w:rsidR="00FC6F92" w:rsidRPr="0059053B" w:rsidRDefault="00FC6F92" w:rsidP="00FC6F92">
      <w:pPr>
        <w:tabs>
          <w:tab w:val="left" w:pos="-180"/>
        </w:tabs>
        <w:ind w:firstLine="567"/>
        <w:jc w:val="both"/>
        <w:rPr>
          <w:bCs/>
          <w:color w:val="000000"/>
          <w:lang w:val="kk-KZ"/>
        </w:rPr>
      </w:pPr>
    </w:p>
    <w:p w:rsidR="00FC6F92" w:rsidRPr="0059053B" w:rsidRDefault="00FC6F92" w:rsidP="00FC6F92">
      <w:pPr>
        <w:tabs>
          <w:tab w:val="left" w:pos="993"/>
        </w:tabs>
        <w:ind w:firstLine="567"/>
        <w:jc w:val="both"/>
        <w:rPr>
          <w:b/>
          <w:i/>
          <w:lang w:val="kk-KZ"/>
        </w:rPr>
      </w:pPr>
      <w:r>
        <w:rPr>
          <w:b/>
          <w:i/>
          <w:lang w:val="kk-KZ"/>
        </w:rPr>
        <w:t>Меңгеруі тиіс</w:t>
      </w:r>
      <w:r w:rsidRPr="001C69E1">
        <w:rPr>
          <w:b/>
          <w:i/>
          <w:lang w:val="kk-KZ"/>
        </w:rPr>
        <w:t>:</w:t>
      </w:r>
    </w:p>
    <w:p w:rsidR="00FC6F92" w:rsidRPr="0059053B" w:rsidRDefault="00FC6F92" w:rsidP="00FC6F92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1C69E1">
        <w:rPr>
          <w:color w:val="000000"/>
          <w:lang w:val="kk-KZ"/>
        </w:rPr>
        <w:t>-</w:t>
      </w:r>
      <w:r w:rsidRPr="00424B58">
        <w:rPr>
          <w:lang w:val="kk-KZ"/>
        </w:rPr>
        <w:t xml:space="preserve"> </w:t>
      </w:r>
      <w:r w:rsidRPr="00667D0A">
        <w:rPr>
          <w:lang w:val="kk-KZ"/>
        </w:rPr>
        <w:t>докторанттардың ғылым философиясы және әдіснамасы, педагогиканың әдіснамасы, педагогикалық зертт</w:t>
      </w:r>
      <w:r>
        <w:rPr>
          <w:lang w:val="kk-KZ"/>
        </w:rPr>
        <w:t>еудің әдіснамасы мен әдістемесінің</w:t>
      </w:r>
      <w:r>
        <w:rPr>
          <w:color w:val="000000"/>
          <w:lang w:val="kk-KZ"/>
        </w:rPr>
        <w:t xml:space="preserve"> ұғымдық-категориялық </w:t>
      </w:r>
      <w:r w:rsidRPr="001C69E1">
        <w:rPr>
          <w:color w:val="000000"/>
          <w:lang w:val="kk-KZ"/>
        </w:rPr>
        <w:t>аппарат</w:t>
      </w:r>
      <w:r>
        <w:rPr>
          <w:color w:val="000000"/>
          <w:lang w:val="kk-KZ"/>
        </w:rPr>
        <w:t>ын</w:t>
      </w:r>
      <w:r w:rsidRPr="001C69E1">
        <w:rPr>
          <w:color w:val="000000"/>
          <w:lang w:val="kk-KZ"/>
        </w:rPr>
        <w:t xml:space="preserve">, </w:t>
      </w:r>
      <w:r>
        <w:rPr>
          <w:color w:val="000000"/>
          <w:lang w:val="kk-KZ"/>
        </w:rPr>
        <w:t>педагогикалық зерттеу мен жобалаудың құралдарын</w:t>
      </w:r>
      <w:r w:rsidRPr="001C69E1">
        <w:rPr>
          <w:color w:val="000000"/>
          <w:lang w:val="kk-KZ"/>
        </w:rPr>
        <w:t xml:space="preserve">; </w:t>
      </w:r>
    </w:p>
    <w:p w:rsidR="00FC6F92" w:rsidRPr="001C69E1" w:rsidRDefault="00FC6F92" w:rsidP="00FC6F92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1C69E1">
        <w:rPr>
          <w:color w:val="000000"/>
          <w:lang w:val="kk-KZ"/>
        </w:rPr>
        <w:t>-</w:t>
      </w:r>
      <w:r w:rsidRPr="00424B58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педагогикалық зерттеу үдерістерінің мәні, мазмұны және құрылымы жайлы</w:t>
      </w:r>
      <w:r w:rsidRPr="00903C04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білімдер жүйесін</w:t>
      </w:r>
      <w:r w:rsidRPr="001C69E1">
        <w:rPr>
          <w:color w:val="000000"/>
          <w:lang w:val="kk-KZ"/>
        </w:rPr>
        <w:t xml:space="preserve"> ;</w:t>
      </w:r>
    </w:p>
    <w:p w:rsidR="00FC6F92" w:rsidRPr="00B41B4F" w:rsidRDefault="00FC6F92" w:rsidP="00FC6F92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1C69E1">
        <w:rPr>
          <w:color w:val="000000"/>
          <w:lang w:val="kk-KZ"/>
        </w:rPr>
        <w:t>-</w:t>
      </w:r>
      <w:r>
        <w:rPr>
          <w:color w:val="000000"/>
          <w:lang w:val="kk-KZ"/>
        </w:rPr>
        <w:t>кәсіби қалыптасудың қазіргі заманғы технологияларын, кәсіби қалыптасу теорияларын;</w:t>
      </w:r>
    </w:p>
    <w:p w:rsidR="00FC6F92" w:rsidRPr="001C69E1" w:rsidRDefault="00FC6F92" w:rsidP="00FC6F92">
      <w:pPr>
        <w:shd w:val="clear" w:color="auto" w:fill="FFFFFF"/>
        <w:ind w:firstLine="709"/>
        <w:jc w:val="both"/>
        <w:rPr>
          <w:color w:val="000000"/>
          <w:lang w:val="kk-KZ"/>
        </w:rPr>
      </w:pPr>
      <w:r w:rsidRPr="001C69E1">
        <w:rPr>
          <w:color w:val="000000"/>
          <w:lang w:val="kk-KZ"/>
        </w:rPr>
        <w:t>-</w:t>
      </w:r>
      <w:r>
        <w:rPr>
          <w:color w:val="000000"/>
          <w:lang w:val="kk-KZ"/>
        </w:rPr>
        <w:t xml:space="preserve">педагогикалық және әлеуметтік-педагогикалық зерттеу әрекетінің жаңа  </w:t>
      </w:r>
      <w:r w:rsidRPr="001C69E1">
        <w:rPr>
          <w:color w:val="000000"/>
          <w:lang w:val="kk-KZ"/>
        </w:rPr>
        <w:t>технология</w:t>
      </w:r>
      <w:r>
        <w:rPr>
          <w:color w:val="000000"/>
          <w:lang w:val="kk-KZ"/>
        </w:rPr>
        <w:t>ларын</w:t>
      </w:r>
      <w:r w:rsidRPr="001C69E1">
        <w:rPr>
          <w:color w:val="000000"/>
          <w:lang w:val="kk-KZ"/>
        </w:rPr>
        <w:t xml:space="preserve">; </w:t>
      </w:r>
    </w:p>
    <w:p w:rsidR="00FC6F92" w:rsidRPr="0059053B" w:rsidRDefault="00FC6F92" w:rsidP="00FC6F92">
      <w:pPr>
        <w:tabs>
          <w:tab w:val="left" w:pos="993"/>
        </w:tabs>
        <w:ind w:firstLine="567"/>
        <w:jc w:val="both"/>
        <w:rPr>
          <w:b/>
          <w:i/>
          <w:lang w:val="kk-KZ"/>
        </w:rPr>
      </w:pPr>
    </w:p>
    <w:p w:rsidR="00FC6F92" w:rsidRPr="0059053B" w:rsidRDefault="00FC6F92" w:rsidP="00FC6F9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Дағдылары</w:t>
      </w:r>
      <w:r w:rsidRPr="0059053B">
        <w:rPr>
          <w:b/>
          <w:color w:val="000000"/>
          <w:lang w:val="kk-KZ"/>
        </w:rPr>
        <w:t>:</w:t>
      </w:r>
    </w:p>
    <w:p w:rsidR="00FC6F92" w:rsidRPr="0059053B" w:rsidRDefault="00FC6F92" w:rsidP="00FC6F92">
      <w:pPr>
        <w:rPr>
          <w:bCs/>
          <w:color w:val="000000"/>
          <w:lang w:val="kk-KZ"/>
        </w:rPr>
      </w:pPr>
      <w:r w:rsidRPr="00D50DC3">
        <w:rPr>
          <w:bCs/>
          <w:color w:val="000000"/>
          <w:lang w:val="kk-KZ"/>
        </w:rPr>
        <w:t>-</w:t>
      </w:r>
      <w:r w:rsidRPr="001C69E1">
        <w:rPr>
          <w:bCs/>
          <w:lang w:val="kk-KZ"/>
        </w:rPr>
        <w:t xml:space="preserve"> </w:t>
      </w:r>
      <w:r w:rsidRPr="00D50DC3">
        <w:rPr>
          <w:bCs/>
          <w:lang w:val="kk-KZ"/>
        </w:rPr>
        <w:t>п</w:t>
      </w:r>
      <w:r w:rsidRPr="001C69E1">
        <w:rPr>
          <w:bCs/>
          <w:lang w:val="kk-KZ"/>
        </w:rPr>
        <w:t>едагогика</w:t>
      </w:r>
      <w:r w:rsidRPr="00D50DC3">
        <w:rPr>
          <w:bCs/>
          <w:lang w:val="kk-KZ"/>
        </w:rPr>
        <w:t xml:space="preserve"> </w:t>
      </w:r>
      <w:r w:rsidRPr="001C69E1">
        <w:rPr>
          <w:bCs/>
          <w:lang w:val="kk-KZ"/>
        </w:rPr>
        <w:t>философиясы және әдіснамасы</w:t>
      </w:r>
      <w:r w:rsidRPr="00D50DC3">
        <w:rPr>
          <w:bCs/>
          <w:lang w:val="kk-KZ"/>
        </w:rPr>
        <w:t xml:space="preserve"> саласындағы ғылыми еңбектерді</w:t>
      </w:r>
      <w:r>
        <w:rPr>
          <w:bCs/>
          <w:lang w:val="kk-KZ"/>
        </w:rPr>
        <w:t xml:space="preserve"> </w:t>
      </w:r>
      <w:r>
        <w:rPr>
          <w:bCs/>
          <w:color w:val="000000"/>
          <w:lang w:val="kk-KZ"/>
        </w:rPr>
        <w:t>талдау және зерделеу</w:t>
      </w:r>
      <w:r w:rsidRPr="0059053B">
        <w:rPr>
          <w:bCs/>
          <w:color w:val="000000"/>
          <w:lang w:val="kk-KZ"/>
        </w:rPr>
        <w:t>;</w:t>
      </w:r>
    </w:p>
    <w:p w:rsidR="00FC6F92" w:rsidRPr="001C69E1" w:rsidRDefault="00FC6F92" w:rsidP="00FC6F92">
      <w:pPr>
        <w:shd w:val="clear" w:color="auto" w:fill="FFFFFF"/>
        <w:jc w:val="both"/>
        <w:rPr>
          <w:bCs/>
          <w:color w:val="000000"/>
          <w:lang w:val="kk-KZ"/>
        </w:rPr>
      </w:pPr>
      <w:r w:rsidRPr="0059053B">
        <w:rPr>
          <w:bCs/>
          <w:color w:val="000000"/>
          <w:lang w:val="kk-KZ"/>
        </w:rPr>
        <w:t>-</w:t>
      </w:r>
      <w:r>
        <w:rPr>
          <w:bCs/>
          <w:color w:val="000000"/>
          <w:lang w:val="kk-KZ"/>
        </w:rPr>
        <w:t>ғылыми мектепте өз зерттеуін ұйымдастыра алуы</w:t>
      </w:r>
      <w:r w:rsidRPr="001C69E1">
        <w:rPr>
          <w:bCs/>
          <w:color w:val="000000"/>
          <w:lang w:val="kk-KZ"/>
        </w:rPr>
        <w:t>;</w:t>
      </w:r>
    </w:p>
    <w:p w:rsidR="00FC6F92" w:rsidRPr="00006EDE" w:rsidRDefault="00FC6F92" w:rsidP="00FC6F92">
      <w:pPr>
        <w:shd w:val="clear" w:color="auto" w:fill="FFFFFF"/>
        <w:jc w:val="both"/>
        <w:rPr>
          <w:bCs/>
          <w:color w:val="000000"/>
          <w:lang w:val="kk-KZ"/>
        </w:rPr>
      </w:pPr>
      <w:r w:rsidRPr="001C69E1">
        <w:rPr>
          <w:bCs/>
          <w:color w:val="000000"/>
          <w:lang w:val="kk-KZ"/>
        </w:rPr>
        <w:t>-</w:t>
      </w:r>
      <w:r>
        <w:rPr>
          <w:bCs/>
          <w:color w:val="000000"/>
          <w:lang w:val="kk-KZ"/>
        </w:rPr>
        <w:t>өзін өзі ғалым және сараптамашы ретінде тәрбиелеу бағдарламасын жасау;</w:t>
      </w:r>
    </w:p>
    <w:p w:rsidR="00FC6F92" w:rsidRPr="00006EDE" w:rsidRDefault="00FC6F92" w:rsidP="00FC6F92">
      <w:pPr>
        <w:shd w:val="clear" w:color="auto" w:fill="FFFFFF"/>
        <w:jc w:val="both"/>
        <w:rPr>
          <w:bCs/>
          <w:color w:val="000000"/>
          <w:lang w:val="kk-KZ"/>
        </w:rPr>
      </w:pPr>
      <w:r w:rsidRPr="001C69E1">
        <w:rPr>
          <w:bCs/>
          <w:color w:val="000000"/>
          <w:lang w:val="kk-KZ"/>
        </w:rPr>
        <w:t>-</w:t>
      </w:r>
      <w:r>
        <w:rPr>
          <w:bCs/>
          <w:color w:val="000000"/>
          <w:lang w:val="kk-KZ"/>
        </w:rPr>
        <w:t>өзінің әдіснамалық әлеуетін бағалау.</w:t>
      </w:r>
    </w:p>
    <w:p w:rsidR="00FC6F92" w:rsidRDefault="00FC6F92" w:rsidP="00FC6F92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FC6F92" w:rsidRPr="004D62D7" w:rsidTr="007B2C2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D62D7" w:rsidRDefault="00FC6F92" w:rsidP="007B2C20">
            <w:pPr>
              <w:jc w:val="center"/>
              <w:rPr>
                <w:lang w:val="kk-KZ"/>
              </w:rPr>
            </w:pPr>
            <w:r w:rsidRPr="004D62D7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D62D7" w:rsidRDefault="00FC6F92" w:rsidP="007B2C20">
            <w:pPr>
              <w:jc w:val="center"/>
              <w:rPr>
                <w:lang w:val="kk-KZ"/>
              </w:rPr>
            </w:pPr>
            <w:r w:rsidRPr="004D62D7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D62D7" w:rsidRDefault="00FC6F92" w:rsidP="007B2C20">
            <w:pPr>
              <w:jc w:val="center"/>
              <w:rPr>
                <w:lang w:val="kk-KZ"/>
              </w:rPr>
            </w:pPr>
            <w:r w:rsidRPr="004D62D7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D62D7" w:rsidRDefault="00FC6F92" w:rsidP="007B2C20">
            <w:pPr>
              <w:jc w:val="center"/>
              <w:rPr>
                <w:lang w:val="kk-KZ"/>
              </w:rPr>
            </w:pPr>
            <w:r w:rsidRPr="004D62D7">
              <w:rPr>
                <w:lang w:val="kk-KZ"/>
              </w:rPr>
              <w:t xml:space="preserve">Бағасы </w:t>
            </w:r>
          </w:p>
        </w:tc>
      </w:tr>
      <w:tr w:rsidR="00FC6F92" w:rsidRPr="00485085" w:rsidTr="007B2C2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CB31E5" w:rsidRDefault="00FC6F92" w:rsidP="007B2C20">
            <w:pPr>
              <w:jc w:val="center"/>
              <w:rPr>
                <w:b/>
                <w:lang w:val="kk-KZ"/>
              </w:rPr>
            </w:pPr>
            <w:r w:rsidRPr="00485085">
              <w:rPr>
                <w:b/>
                <w:lang w:val="kk-KZ"/>
              </w:rPr>
              <w:t>1</w:t>
            </w:r>
            <w:r w:rsidRPr="00485085">
              <w:rPr>
                <w:b/>
              </w:rPr>
              <w:t>-</w:t>
            </w:r>
            <w:r w:rsidRPr="00485085">
              <w:rPr>
                <w:b/>
                <w:lang w:val="kk-KZ"/>
              </w:rPr>
              <w:t xml:space="preserve"> Модуль</w:t>
            </w:r>
            <w:r>
              <w:rPr>
                <w:b/>
                <w:lang w:val="kk-KZ"/>
              </w:rPr>
              <w:t xml:space="preserve"> </w:t>
            </w:r>
            <w:r w:rsidRPr="0077497A">
              <w:rPr>
                <w:b/>
              </w:rPr>
              <w:t>«</w:t>
            </w:r>
            <w:r>
              <w:rPr>
                <w:b/>
                <w:lang w:val="kk-KZ"/>
              </w:rPr>
              <w:t>Педагогика ғылымының әдіснамалық  бағдарлары және</w:t>
            </w:r>
            <w:r w:rsidRPr="004726C6">
              <w:rPr>
                <w:b/>
                <w:lang w:val="kk-KZ"/>
              </w:rPr>
              <w:t xml:space="preserve"> әдіснамалық қоры</w:t>
            </w:r>
            <w:r>
              <w:rPr>
                <w:b/>
                <w:lang w:val="kk-KZ"/>
              </w:rPr>
              <w:t xml:space="preserve">. </w:t>
            </w:r>
            <w:r w:rsidRPr="0077497A">
              <w:rPr>
                <w:b/>
                <w:lang w:val="kk-KZ"/>
              </w:rPr>
              <w:t>Философия және педагогиканың әдіснамасы – оқу пәні</w:t>
            </w:r>
            <w:r w:rsidRPr="0077497A">
              <w:rPr>
                <w:b/>
              </w:rPr>
              <w:t>»</w:t>
            </w:r>
          </w:p>
        </w:tc>
      </w:tr>
      <w:tr w:rsidR="00FC6F92" w:rsidRPr="00D236E6" w:rsidTr="007B2C20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widowControl w:val="0"/>
              <w:jc w:val="both"/>
              <w:rPr>
                <w:bCs/>
                <w:lang w:val="kk-KZ"/>
              </w:rPr>
            </w:pPr>
            <w:r w:rsidRPr="00894D19">
              <w:rPr>
                <w:b/>
                <w:bCs/>
                <w:lang w:val="kk-KZ"/>
              </w:rPr>
              <w:t>1-дәріс</w:t>
            </w:r>
            <w:r w:rsidRPr="0077497A">
              <w:rPr>
                <w:b/>
                <w:bCs/>
                <w:lang w:val="kk-KZ"/>
              </w:rPr>
              <w:t>.</w:t>
            </w:r>
            <w:r w:rsidRPr="0077497A">
              <w:rPr>
                <w:lang w:val="kk-KZ"/>
              </w:rPr>
              <w:t xml:space="preserve"> </w:t>
            </w:r>
            <w:r w:rsidRPr="00F75DA7">
              <w:rPr>
                <w:bCs/>
                <w:lang w:val="kk-KZ"/>
              </w:rPr>
              <w:t>«Педагогиканың философиясы және әдіснамасы» пәнін оқытудың нысандары мен әдістері, бұл пәннің басқа ғылымдар арасындағы рөлі мен орны.</w:t>
            </w:r>
            <w:r>
              <w:rPr>
                <w:bCs/>
                <w:lang w:val="kk-KZ"/>
              </w:rPr>
              <w:t xml:space="preserve"> </w:t>
            </w:r>
            <w:r w:rsidRPr="00770345">
              <w:rPr>
                <w:lang w:val="kk-KZ"/>
              </w:rPr>
              <w:t>Философияның педагогика әдіснамасын дамыту әлеуеті. Ғылым тұжырым</w:t>
            </w:r>
            <w:r>
              <w:rPr>
                <w:lang w:val="kk-KZ"/>
              </w:rPr>
              <w:t>дамалары</w:t>
            </w:r>
            <w:r w:rsidRPr="00150C32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олард</w:t>
            </w:r>
            <w:r w:rsidRPr="00150C32">
              <w:rPr>
                <w:lang w:val="kk-KZ"/>
              </w:rPr>
              <w:t>ың педагоги</w:t>
            </w:r>
            <w:r>
              <w:rPr>
                <w:lang w:val="kk-KZ"/>
              </w:rPr>
              <w:t>к</w:t>
            </w:r>
            <w:r w:rsidRPr="00150C32">
              <w:rPr>
                <w:lang w:val="kk-KZ"/>
              </w:rPr>
              <w:t>адағы көрінісі.</w:t>
            </w:r>
            <w:r w:rsidRPr="0077497A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C6F92" w:rsidRPr="00D236E6" w:rsidTr="007B2C20">
        <w:trPr>
          <w:trHeight w:val="291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widowControl w:val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1-практикалық </w:t>
            </w:r>
            <w:r w:rsidRPr="00894D19">
              <w:rPr>
                <w:b/>
                <w:bCs/>
                <w:lang w:val="kk-KZ"/>
              </w:rPr>
              <w:t>сабақ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770345">
              <w:rPr>
                <w:lang w:val="kk-KZ"/>
              </w:rPr>
              <w:t>Ғылым тұжырым</w:t>
            </w:r>
            <w:r>
              <w:rPr>
                <w:lang w:val="kk-KZ"/>
              </w:rPr>
              <w:t>дамаларының жіктемесі және мазмұны</w:t>
            </w:r>
            <w:r w:rsidRPr="00150C32">
              <w:rPr>
                <w:lang w:val="kk-KZ"/>
              </w:rPr>
              <w:t xml:space="preserve"> </w:t>
            </w:r>
            <w:r w:rsidRPr="0077497A">
              <w:rPr>
                <w:lang w:val="kk-KZ"/>
              </w:rPr>
              <w:lastRenderedPageBreak/>
              <w:t>Педагогиканың теориялық пән ретіндегі ғылыми мәртебесі</w:t>
            </w:r>
            <w:r>
              <w:rPr>
                <w:sz w:val="28"/>
                <w:szCs w:val="28"/>
                <w:lang w:val="kk-KZ"/>
              </w:rPr>
              <w:t>.</w:t>
            </w:r>
            <w:r w:rsidRPr="00770345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C6F92" w:rsidRPr="00D236E6" w:rsidTr="007B2C20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1B25AC" w:rsidRDefault="00FC6F92" w:rsidP="007B2C20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2-дәріс</w:t>
            </w:r>
            <w:r>
              <w:rPr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</w:t>
            </w:r>
            <w:r w:rsidRPr="0077497A">
              <w:rPr>
                <w:lang w:val="kk-KZ"/>
              </w:rPr>
              <w:t xml:space="preserve">Ғылымның философиясы мен </w:t>
            </w:r>
            <w:r>
              <w:rPr>
                <w:lang w:val="kk-KZ"/>
              </w:rPr>
              <w:t>әдіснамасы. Ғылыми революция, парадигма және өркениет туралы ұғымдар. Ғылымның даму кезеңдері және әдіснама типтері.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97CD9">
              <w:rPr>
                <w:lang w:val="kk-KZ"/>
              </w:rPr>
              <w:t>В.П.Кохановскийдің, В.М.Розиннің, Г.И.Рузавиннің еңбектеріндегі ғылыми философиясы мен әдіснамасы.</w:t>
            </w:r>
            <w:r>
              <w:rPr>
                <w:lang w:val="kk-KZ"/>
              </w:rPr>
              <w:t xml:space="preserve"> Қазіргі заманғы</w:t>
            </w:r>
            <w:r w:rsidRPr="0077497A">
              <w:rPr>
                <w:lang w:val="kk-KZ"/>
              </w:rPr>
              <w:t xml:space="preserve"> ғылым философиясы мен әдіснамасы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C6F92" w:rsidRPr="00D236E6" w:rsidTr="007B2C20">
        <w:trPr>
          <w:trHeight w:val="24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tabs>
                <w:tab w:val="left" w:pos="360"/>
                <w:tab w:val="left" w:pos="900"/>
              </w:tabs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2-практикалық </w:t>
            </w:r>
            <w:r w:rsidRPr="00894D19">
              <w:rPr>
                <w:b/>
                <w:bCs/>
                <w:lang w:val="kk-KZ"/>
              </w:rPr>
              <w:t>сабақ.</w:t>
            </w:r>
            <w:r>
              <w:rPr>
                <w:rFonts w:eastAsia="TimesNewRomanPSMT"/>
                <w:lang w:val="kk-KZ"/>
              </w:rPr>
              <w:t>. Философияның тұғырлары, ұстанымдары, категориялары мен ұғымдарының педагогиканың дамуына ықпалы.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C6F92" w:rsidRPr="00D236E6" w:rsidTr="007B2C20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760961" w:rsidRDefault="00FC6F92" w:rsidP="007B2C20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3-дәріс.</w:t>
            </w:r>
            <w:r w:rsidRPr="001C69E1">
              <w:rPr>
                <w:rFonts w:eastAsia="TimesNewRomanPSMT"/>
                <w:lang w:val="kk-KZ"/>
              </w:rPr>
              <w:t xml:space="preserve"> </w:t>
            </w:r>
            <w:r w:rsidRPr="0077497A">
              <w:rPr>
                <w:lang w:val="kk-KZ"/>
              </w:rPr>
              <w:t>Философия және педагогика: өзара әр</w:t>
            </w:r>
            <w:r>
              <w:rPr>
                <w:lang w:val="kk-KZ"/>
              </w:rPr>
              <w:t>екеттестік.</w:t>
            </w:r>
            <w:r>
              <w:rPr>
                <w:rFonts w:eastAsia="TimesNewRomanPSMT"/>
                <w:lang w:val="kk-KZ"/>
              </w:rPr>
              <w:t xml:space="preserve"> Педагогиканың философиялық бағдарлары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C6F92" w:rsidRPr="00D236E6" w:rsidTr="007B2C20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760961" w:rsidRDefault="00FC6F92" w:rsidP="007B2C20">
            <w:pPr>
              <w:tabs>
                <w:tab w:val="left" w:pos="360"/>
                <w:tab w:val="left" w:pos="900"/>
              </w:tabs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3-практикалық сабақ</w:t>
            </w:r>
            <w:r>
              <w:rPr>
                <w:b/>
                <w:bCs/>
                <w:lang w:val="kk-KZ"/>
              </w:rPr>
              <w:t>.</w:t>
            </w:r>
            <w:r w:rsidRPr="00106B38">
              <w:rPr>
                <w:lang w:val="kk-KZ"/>
              </w:rPr>
              <w:t xml:space="preserve"> </w:t>
            </w:r>
            <w:r w:rsidRPr="0077497A">
              <w:rPr>
                <w:lang w:val="kk-KZ"/>
              </w:rPr>
              <w:t>Әдіснама – ғылыми таным туралы ғылым</w:t>
            </w:r>
            <w:r>
              <w:rPr>
                <w:lang w:val="kk-KZ"/>
              </w:rPr>
              <w:t>.</w:t>
            </w:r>
            <w:r w:rsidRPr="00150C32">
              <w:rPr>
                <w:lang w:val="kk-KZ"/>
              </w:rPr>
              <w:t xml:space="preserve"> Әдіснама; әдіснама деңгейле</w:t>
            </w:r>
            <w:r>
              <w:rPr>
                <w:lang w:val="kk-KZ"/>
              </w:rPr>
              <w:t>рі; ғылым философиясы, ғылым әдіснамасы ұғымдары.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C6F92" w:rsidRPr="00D236E6" w:rsidTr="007B2C20">
        <w:trPr>
          <w:trHeight w:val="27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tabs>
                <w:tab w:val="left" w:pos="646"/>
              </w:tabs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1-Д</w:t>
            </w:r>
            <w:r w:rsidRPr="00894D19">
              <w:rPr>
                <w:b/>
                <w:bCs/>
                <w:lang w:val="kk-KZ"/>
              </w:rPr>
              <w:t>ОӨЖ</w:t>
            </w:r>
            <w:r>
              <w:rPr>
                <w:rFonts w:ascii="KZ Times New Roman" w:hAnsi="KZ Times New Roman"/>
                <w:b/>
                <w:bCs/>
                <w:lang w:val="kk-KZ" w:eastAsia="ko-KR"/>
              </w:rPr>
              <w:t>.</w:t>
            </w:r>
          </w:p>
          <w:p w:rsidR="00FC6F92" w:rsidRPr="00DB5E6A" w:rsidRDefault="00FC6F92" w:rsidP="007B2C20">
            <w:pPr>
              <w:ind w:firstLine="540"/>
              <w:jc w:val="both"/>
              <w:rPr>
                <w:lang w:val="kk-KZ"/>
              </w:rPr>
            </w:pPr>
            <w:r w:rsidRPr="00C27D6B">
              <w:rPr>
                <w:lang w:val="kk-KZ"/>
              </w:rPr>
              <w:t xml:space="preserve">1. </w:t>
            </w:r>
            <w:r>
              <w:rPr>
                <w:b/>
                <w:lang w:val="kk-KZ"/>
              </w:rPr>
              <w:t>Г</w:t>
            </w:r>
            <w:r w:rsidRPr="00C27D6B">
              <w:rPr>
                <w:b/>
                <w:lang w:val="kk-KZ"/>
              </w:rPr>
              <w:t>лоссарий</w:t>
            </w:r>
            <w:r>
              <w:rPr>
                <w:b/>
                <w:lang w:val="kk-KZ"/>
              </w:rPr>
              <w:t xml:space="preserve"> құрастырыңыз </w:t>
            </w:r>
            <w:r w:rsidRPr="00C27D6B">
              <w:rPr>
                <w:b/>
                <w:lang w:val="kk-KZ"/>
              </w:rPr>
              <w:t>(</w:t>
            </w:r>
            <w:r w:rsidRPr="00DB5E6A">
              <w:rPr>
                <w:lang w:val="kk-KZ"/>
              </w:rPr>
              <w:t>таным;</w:t>
            </w:r>
            <w:r w:rsidRPr="00DB5E6A">
              <w:rPr>
                <w:b/>
                <w:lang w:val="kk-KZ"/>
              </w:rPr>
              <w:t xml:space="preserve"> </w:t>
            </w:r>
            <w:r w:rsidRPr="00DB5E6A">
              <w:rPr>
                <w:lang w:val="kk-KZ"/>
              </w:rPr>
              <w:t>ғылыми таным; ғылыми әрекет-зерттеу нысаны; ғылым мен білім берудегі әрекет ұстанымы;  әдіснама; әдіснама деңгейлері; ғылым әдіснамасы және түсінігі; «педагогика ғылымының әдіснамасы» түсінігі; педагогика әдісн</w:t>
            </w:r>
            <w:r>
              <w:rPr>
                <w:lang w:val="kk-KZ"/>
              </w:rPr>
              <w:t>амасы пәні; әдіснамалық зерттеу;</w:t>
            </w:r>
          </w:p>
          <w:p w:rsidR="00FC6F92" w:rsidRPr="00DB5E6A" w:rsidRDefault="00FC6F92" w:rsidP="007B2C20">
            <w:pPr>
              <w:jc w:val="both"/>
              <w:rPr>
                <w:i/>
                <w:lang w:val="kk-KZ"/>
              </w:rPr>
            </w:pPr>
            <w:r w:rsidRPr="00DB5E6A">
              <w:rPr>
                <w:lang w:val="kk-KZ"/>
              </w:rPr>
              <w:t>педагогиканың философиясы; пәнаралық байланыс; ғылымаралық байланыс; п</w:t>
            </w:r>
            <w:r>
              <w:rPr>
                <w:lang w:val="kk-KZ"/>
              </w:rPr>
              <w:t xml:space="preserve">едагогикалық өзара әрекеттестік; </w:t>
            </w:r>
            <w:r w:rsidRPr="00DB5E6A">
              <w:rPr>
                <w:lang w:val="kk-KZ"/>
              </w:rPr>
              <w:t>педагогика – жеке өзіндік ғылыми пән; педагогиканың ғылыми жүйе ретіндегі құрылымы;</w:t>
            </w:r>
            <w:r>
              <w:rPr>
                <w:lang w:val="kk-KZ"/>
              </w:rPr>
              <w:t xml:space="preserve"> </w:t>
            </w:r>
            <w:r w:rsidRPr="00DB5E6A">
              <w:rPr>
                <w:lang w:val="kk-KZ"/>
              </w:rPr>
              <w:t>педагогикалық идея; дидактиканың пәні; тәрбие теориясы пәні; әлеуметтік педагогиканың</w:t>
            </w:r>
            <w:r>
              <w:rPr>
                <w:lang w:val="kk-KZ"/>
              </w:rPr>
              <w:t xml:space="preserve"> пәні; жалпы педагогиканың пәні; </w:t>
            </w:r>
            <w:r w:rsidRPr="00DB5E6A">
              <w:rPr>
                <w:lang w:val="kk-KZ"/>
              </w:rPr>
              <w:t>педагогиканың пәні; педагогика ғылым</w:t>
            </w:r>
            <w:r>
              <w:rPr>
                <w:lang w:val="kk-KZ"/>
              </w:rPr>
              <w:t>ының пәні; педагогикалық теория</w:t>
            </w:r>
            <w:r w:rsidRPr="00C27D6B">
              <w:rPr>
                <w:lang w:val="kk-KZ"/>
              </w:rPr>
              <w:t>).</w:t>
            </w:r>
          </w:p>
          <w:p w:rsidR="00FC6F92" w:rsidRPr="00B272BE" w:rsidRDefault="00FC6F92" w:rsidP="007B2C20">
            <w:pPr>
              <w:jc w:val="both"/>
              <w:rPr>
                <w:bCs/>
                <w:lang w:val="kk-KZ"/>
              </w:rPr>
            </w:pPr>
            <w:r w:rsidRPr="00C27D6B">
              <w:rPr>
                <w:bCs/>
                <w:lang w:val="kk-KZ"/>
              </w:rPr>
              <w:t xml:space="preserve">2. </w:t>
            </w:r>
            <w:r w:rsidRPr="0077497A">
              <w:rPr>
                <w:lang w:val="kk-KZ"/>
              </w:rPr>
              <w:t>Философия және педагогиканың әдіснамасы</w:t>
            </w:r>
            <w:r w:rsidRPr="00C27D6B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Pr="0077497A">
              <w:rPr>
                <w:lang w:val="kk-KZ"/>
              </w:rPr>
              <w:t>оқу пәні</w:t>
            </w:r>
            <w:r>
              <w:rPr>
                <w:lang w:val="kk-KZ"/>
              </w:rPr>
              <w:t>нің</w:t>
            </w:r>
            <w:r w:rsidRPr="0077497A">
              <w:rPr>
                <w:color w:val="000000"/>
                <w:shd w:val="clear" w:color="auto" w:fill="FFFFFF"/>
                <w:lang w:val="kk-KZ"/>
              </w:rPr>
              <w:t>.</w:t>
            </w:r>
            <w:r>
              <w:rPr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негізгі құрылымын және міндеттерін сипаттаңыз.</w:t>
            </w:r>
          </w:p>
          <w:p w:rsidR="00FC6F92" w:rsidRPr="00D236E6" w:rsidRDefault="00FC6F92" w:rsidP="007B2C20">
            <w:pPr>
              <w:tabs>
                <w:tab w:val="left" w:pos="360"/>
                <w:tab w:val="left" w:pos="900"/>
              </w:tabs>
              <w:rPr>
                <w:lang w:val="kk-KZ"/>
              </w:rPr>
            </w:pPr>
            <w:r w:rsidRPr="00C27D6B">
              <w:rPr>
                <w:bCs/>
                <w:lang w:val="kk-KZ"/>
              </w:rPr>
              <w:t>3. «</w:t>
            </w:r>
            <w:r>
              <w:rPr>
                <w:rFonts w:eastAsia="TimesNewRomanPSMT"/>
                <w:lang w:val="kk-KZ"/>
              </w:rPr>
              <w:t>Философияның тұғырлары, ұстанымдары, категориялары мен ұғымдарының педагогиканың дамуына ықпалы</w:t>
            </w:r>
            <w:r w:rsidRPr="00C27D6B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тақырыбында құрылымдық-логикалық схема сызыңыз.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FC6F92" w:rsidRPr="00D236E6" w:rsidTr="007B2C20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77497A" w:rsidRDefault="00FC6F92" w:rsidP="007B2C20">
            <w:pPr>
              <w:rPr>
                <w:b/>
                <w:sz w:val="28"/>
                <w:szCs w:val="28"/>
                <w:lang w:val="kk-KZ"/>
              </w:rPr>
            </w:pPr>
            <w:r w:rsidRPr="00D236E6">
              <w:rPr>
                <w:b/>
                <w:lang w:val="kk-KZ"/>
              </w:rPr>
              <w:t>2</w:t>
            </w:r>
            <w:r w:rsidRPr="0012722E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>Модуль</w:t>
            </w:r>
            <w:r w:rsidRPr="00485085">
              <w:rPr>
                <w:b/>
                <w:lang w:val="kk-KZ"/>
              </w:rPr>
              <w:t xml:space="preserve"> </w:t>
            </w:r>
            <w:r w:rsidRPr="0077497A">
              <w:rPr>
                <w:b/>
                <w:bCs/>
              </w:rPr>
              <w:t>«</w:t>
            </w:r>
            <w:r w:rsidRPr="0077497A">
              <w:rPr>
                <w:b/>
                <w:lang w:val="kk-KZ"/>
              </w:rPr>
              <w:t>Педагогиканың ғылыми жүйе ретінде дамуы</w:t>
            </w:r>
            <w:r w:rsidRPr="0077497A">
              <w:rPr>
                <w:b/>
                <w:bCs/>
              </w:rPr>
              <w:t>».</w:t>
            </w:r>
          </w:p>
        </w:tc>
      </w:tr>
      <w:tr w:rsidR="00FC6F92" w:rsidRPr="00D236E6" w:rsidTr="007B2C2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4</w:t>
            </w:r>
          </w:p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CF74F5" w:rsidRDefault="00FC6F92" w:rsidP="007B2C20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  <w:r w:rsidRPr="00894D19">
              <w:rPr>
                <w:b/>
                <w:bCs/>
                <w:lang w:val="kk-KZ"/>
              </w:rPr>
              <w:t>-дәріс.</w:t>
            </w:r>
            <w:r w:rsidRPr="00D236E6">
              <w:rPr>
                <w:rFonts w:ascii="KZ Times New Roman" w:hAnsi="KZ Times New Roman"/>
                <w:lang w:val="kk-KZ" w:eastAsia="ko-KR"/>
              </w:rPr>
              <w:t xml:space="preserve"> </w:t>
            </w:r>
            <w:r w:rsidRPr="0053539A">
              <w:rPr>
                <w:lang w:val="kk-KZ"/>
              </w:rPr>
              <w:t>Педагогика ғылымын</w:t>
            </w:r>
            <w:r>
              <w:rPr>
                <w:lang w:val="kk-KZ"/>
              </w:rPr>
              <w:t>ы</w:t>
            </w:r>
            <w:r w:rsidRPr="0053539A">
              <w:rPr>
                <w:lang w:val="kk-KZ"/>
              </w:rPr>
              <w:t xml:space="preserve">ң өзін өзі ұйымдастыру мәселелері. Педагогика – жеке ғылыми пән. Педагогиканың ғылыми жүйе ретіндегі </w:t>
            </w:r>
            <w:r>
              <w:rPr>
                <w:lang w:val="kk-KZ"/>
              </w:rPr>
              <w:t>қалыптасуы тарихы.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C6F92" w:rsidRPr="00D236E6" w:rsidTr="007B2C20">
        <w:trPr>
          <w:trHeight w:val="242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0809BD" w:rsidRDefault="00FC6F92" w:rsidP="007B2C20">
            <w:pPr>
              <w:tabs>
                <w:tab w:val="left" w:pos="360"/>
                <w:tab w:val="left" w:pos="900"/>
              </w:tabs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4</w:t>
            </w:r>
            <w:r>
              <w:rPr>
                <w:b/>
                <w:bCs/>
                <w:lang w:val="kk-KZ"/>
              </w:rPr>
              <w:t xml:space="preserve">-практикалық </w:t>
            </w:r>
            <w:r w:rsidRPr="00894D19">
              <w:rPr>
                <w:b/>
                <w:bCs/>
                <w:lang w:val="kk-KZ"/>
              </w:rPr>
              <w:t>сабақ.</w:t>
            </w:r>
            <w:r w:rsidRPr="00D236E6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Педагогика ғылымының заңдылықтары және ұстанымдары,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C6F92" w:rsidRPr="00D236E6" w:rsidTr="007B2C20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C6F92" w:rsidRPr="00D236E6" w:rsidTr="007B2C2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91157" w:rsidRDefault="00FC6F92" w:rsidP="007B2C20">
            <w:pPr>
              <w:autoSpaceDE w:val="0"/>
              <w:snapToGrid w:val="0"/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5-дәріс.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400A56">
              <w:rPr>
                <w:bCs/>
                <w:lang w:val="kk-KZ"/>
              </w:rPr>
              <w:t xml:space="preserve">Педагогика ғылымының объектісі мен пәні, қызметтері және міндеттері. </w:t>
            </w:r>
            <w:r w:rsidRPr="00400A56">
              <w:rPr>
                <w:lang w:val="kk-KZ"/>
              </w:rPr>
              <w:t xml:space="preserve">Педагогика </w:t>
            </w:r>
            <w:r w:rsidRPr="00400A56">
              <w:rPr>
                <w:lang w:val="kk-KZ"/>
              </w:rPr>
              <w:lastRenderedPageBreak/>
              <w:t>ғылымының ұғымдық-категориялық аппараты. Негізгі педагогикалық ұғымдар.</w:t>
            </w:r>
            <w:r w:rsidRPr="00400A56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91157" w:rsidRDefault="00FC6F92" w:rsidP="007B2C20">
            <w:pPr>
              <w:jc w:val="both"/>
            </w:pPr>
            <w:r w:rsidRPr="00894D19">
              <w:rPr>
                <w:b/>
                <w:bCs/>
                <w:lang w:val="kk-KZ"/>
              </w:rPr>
              <w:t>5-практикалық  сабақ</w:t>
            </w:r>
            <w:r w:rsidRPr="00047B38">
              <w:rPr>
                <w:b/>
                <w:bCs/>
                <w:lang w:val="kk-KZ"/>
              </w:rPr>
              <w:t>.</w:t>
            </w:r>
            <w:r w:rsidRPr="00047B38">
              <w:rPr>
                <w:lang w:val="kk-KZ"/>
              </w:rPr>
              <w:t xml:space="preserve"> Педагогикалық зерттеудегі ұғымдық аппаратты жасау. Ғылыми терминологияға қойылатын талаптар. Ұғымдық аппараттың қызметтері.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FC6F92" w:rsidRPr="00091BCC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1232CA" w:rsidRDefault="00FC6F92" w:rsidP="007B2C20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2-Д</w:t>
            </w:r>
            <w:r w:rsidRPr="001232CA">
              <w:rPr>
                <w:b/>
                <w:bCs/>
                <w:lang w:val="kk-KZ"/>
              </w:rPr>
              <w:t>ОӨЖ</w:t>
            </w:r>
          </w:p>
          <w:p w:rsidR="00FC6F92" w:rsidRDefault="00FC6F92" w:rsidP="007B2C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53539A">
              <w:rPr>
                <w:lang w:val="kk-KZ"/>
              </w:rPr>
              <w:t xml:space="preserve">Педагогиканың ғылыми жүйе ретіндегі </w:t>
            </w:r>
            <w:r>
              <w:rPr>
                <w:lang w:val="kk-KZ"/>
              </w:rPr>
              <w:t>қалыптасу тарихын кезеңдерге бөлу ұстанымдарын негіздеңіз.</w:t>
            </w:r>
          </w:p>
          <w:p w:rsidR="00FC6F92" w:rsidRPr="00146F5E" w:rsidRDefault="00FC6F92" w:rsidP="007B2C2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Pr="00C27D6B">
              <w:rPr>
                <w:rFonts w:eastAsia="TimesNewRomanPSMT"/>
                <w:lang w:val="kk-KZ"/>
              </w:rPr>
              <w:t>«</w:t>
            </w:r>
            <w:r>
              <w:rPr>
                <w:lang w:val="kk-KZ"/>
              </w:rPr>
              <w:t>Педагогиканың нысаны, пәні және оның даму ерекшеліктері</w:t>
            </w:r>
            <w:r w:rsidRPr="0059053B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</w:t>
            </w:r>
            <w:r w:rsidRPr="00C27D6B">
              <w:rPr>
                <w:lang w:val="kk-KZ"/>
              </w:rPr>
              <w:t xml:space="preserve">тақырыбында кесте </w:t>
            </w:r>
            <w:r>
              <w:rPr>
                <w:lang w:val="kk-KZ"/>
              </w:rPr>
              <w:t>толтырыңыз.</w:t>
            </w:r>
          </w:p>
          <w:p w:rsidR="00FC6F92" w:rsidRPr="00D236E6" w:rsidRDefault="00FC6F92" w:rsidP="007B2C20">
            <w:pPr>
              <w:tabs>
                <w:tab w:val="left" w:pos="360"/>
                <w:tab w:val="left" w:pos="900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3. </w:t>
            </w:r>
            <w:r w:rsidRPr="00C27D6B">
              <w:rPr>
                <w:rFonts w:eastAsia="TimesNewRomanPSMT"/>
                <w:lang w:val="kk-KZ"/>
              </w:rPr>
              <w:t>«</w:t>
            </w:r>
            <w:r>
              <w:rPr>
                <w:lang w:val="kk-KZ"/>
              </w:rPr>
              <w:t>Педагогика ғылымының ұстанымдары, заңдылықтары, қызметтері мен міндеттері</w:t>
            </w:r>
            <w:r w:rsidRPr="0059053B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тақырыбында интеллект-карта құрастырыңыз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936BA7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bookmarkStart w:id="0" w:name="_GoBack"/>
            <w:bookmarkEnd w:id="0"/>
          </w:p>
        </w:tc>
      </w:tr>
      <w:tr w:rsidR="00FC6F92" w:rsidRPr="00D236E6" w:rsidTr="007B2C2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6-дәріс.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50C32">
              <w:rPr>
                <w:lang w:val="kk-KZ"/>
              </w:rPr>
              <w:t>Педагогиканың ғылыми жүйе ретіндегі құрылымы және оның даму көздері</w:t>
            </w:r>
            <w:r>
              <w:rPr>
                <w:lang w:val="kk-KZ"/>
              </w:rPr>
              <w:t>. Педагогиканың дидактикалық және психологиялық бағдарлары.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shd w:val="clear" w:color="auto" w:fill="FFFFFF"/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6-практикалық сабақ.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67095">
              <w:rPr>
                <w:lang w:val="kk-KZ"/>
              </w:rPr>
              <w:t>Педагогиканың пәнаралық байланыстары. Пәнаралық зерттеулер.</w:t>
            </w:r>
            <w:r>
              <w:rPr>
                <w:lang w:val="kk-KZ"/>
              </w:rPr>
              <w:t xml:space="preserve"> Кешенді зерттеулер.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936BA7">
        <w:trPr>
          <w:trHeight w:val="37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7</w:t>
            </w:r>
          </w:p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 w:rsidRPr="00894D19">
              <w:rPr>
                <w:b/>
                <w:bCs/>
                <w:lang w:val="kk-KZ"/>
              </w:rPr>
              <w:t>7-дәріс</w:t>
            </w:r>
            <w:r w:rsidRPr="00D236E6">
              <w:rPr>
                <w:lang w:val="kk-KZ"/>
              </w:rPr>
              <w:t xml:space="preserve">. </w:t>
            </w:r>
            <w:r w:rsidRPr="00767095">
              <w:rPr>
                <w:lang w:val="kk-KZ"/>
              </w:rPr>
              <w:t xml:space="preserve">Педагогикалық білім беру саласындағы зерттеудің басым бағыттары.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7-практикалық </w:t>
            </w:r>
            <w:r w:rsidRPr="00894D19">
              <w:rPr>
                <w:b/>
                <w:bCs/>
                <w:lang w:val="kk-KZ"/>
              </w:rPr>
              <w:t>сабақ.</w:t>
            </w:r>
            <w:r>
              <w:rPr>
                <w:lang w:val="kk-KZ"/>
              </w:rPr>
              <w:t xml:space="preserve"> </w:t>
            </w:r>
            <w:r w:rsidRPr="00B05952">
              <w:rPr>
                <w:lang w:val="kk-KZ"/>
              </w:rPr>
              <w:t>Педагогикалық зерттеулердің мәселелік алаңы</w:t>
            </w:r>
            <w:r>
              <w:rPr>
                <w:lang w:val="kk-KZ"/>
              </w:rPr>
              <w:t>. Педагогика мен білім берудегі көкейкесті мәселелер..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1232CA" w:rsidRDefault="00FC6F92" w:rsidP="007B2C20">
            <w:pPr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3-Д</w:t>
            </w:r>
            <w:r w:rsidRPr="001232CA">
              <w:rPr>
                <w:b/>
                <w:bCs/>
                <w:lang w:val="kk-KZ"/>
              </w:rPr>
              <w:t>ОӨЖ</w:t>
            </w:r>
          </w:p>
          <w:p w:rsidR="00FC6F92" w:rsidRPr="00146F5E" w:rsidRDefault="00FC6F92" w:rsidP="007B2C2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 w:rsidRPr="00C27D6B">
              <w:rPr>
                <w:bCs/>
                <w:lang w:val="kk-KZ"/>
              </w:rPr>
              <w:t xml:space="preserve">1. </w:t>
            </w:r>
            <w:r w:rsidRPr="00767095">
              <w:rPr>
                <w:lang w:val="kk-KZ"/>
              </w:rPr>
              <w:t>Педаг</w:t>
            </w:r>
            <w:r>
              <w:rPr>
                <w:lang w:val="kk-KZ"/>
              </w:rPr>
              <w:t>огиканың пәнаралық байланыстарын көрсететін схема дайындаңыз.</w:t>
            </w:r>
          </w:p>
          <w:p w:rsidR="00FC6F92" w:rsidRDefault="00FC6F92" w:rsidP="007B2C20">
            <w:pPr>
              <w:jc w:val="both"/>
              <w:rPr>
                <w:bCs/>
                <w:lang w:val="kk-KZ"/>
              </w:rPr>
            </w:pPr>
            <w:r w:rsidRPr="00C27D6B">
              <w:rPr>
                <w:b/>
                <w:lang w:val="kk-KZ"/>
              </w:rPr>
              <w:t xml:space="preserve">2. </w:t>
            </w:r>
            <w:r w:rsidRPr="00C27D6B">
              <w:rPr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Менің кәсіби өзімді өзім кәсіби тануым</w:t>
            </w:r>
            <w:r w:rsidRPr="00C27D6B">
              <w:rPr>
                <w:bCs/>
                <w:lang w:val="kk-KZ"/>
              </w:rPr>
              <w:t>»</w:t>
            </w:r>
            <w:r w:rsidRPr="00C27D6B">
              <w:rPr>
                <w:lang w:val="kk-KZ"/>
              </w:rPr>
              <w:t xml:space="preserve"> тақырыбында</w:t>
            </w:r>
            <w:r w:rsidRPr="00C27D6B">
              <w:rPr>
                <w:bCs/>
                <w:lang w:val="kk-KZ"/>
              </w:rPr>
              <w:t xml:space="preserve"> эссе</w:t>
            </w:r>
            <w:r>
              <w:rPr>
                <w:bCs/>
                <w:lang w:val="kk-KZ"/>
              </w:rPr>
              <w:t xml:space="preserve"> жазыңыз</w:t>
            </w:r>
            <w:r w:rsidRPr="00C27D6B">
              <w:rPr>
                <w:bCs/>
                <w:lang w:val="kk-KZ"/>
              </w:rPr>
              <w:t>.</w:t>
            </w:r>
          </w:p>
          <w:p w:rsidR="00FC6F92" w:rsidRPr="00C27D6B" w:rsidRDefault="00FC6F92" w:rsidP="007B2C20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 </w:t>
            </w:r>
            <w:r>
              <w:rPr>
                <w:lang w:val="kk-KZ"/>
              </w:rPr>
              <w:t>Педагогика мен білім берудегі көкейкесті мәселелер тізімін жасап, олардың өзектілігі туралы дәлелдер келтіріңіз.</w:t>
            </w:r>
          </w:p>
          <w:p w:rsidR="00FC6F92" w:rsidRPr="001232CA" w:rsidRDefault="00FC6F92" w:rsidP="007B2C20">
            <w:pPr>
              <w:jc w:val="both"/>
              <w:rPr>
                <w:b/>
                <w:bCs/>
                <w:lang w:val="kk-KZ"/>
              </w:rPr>
            </w:pPr>
          </w:p>
          <w:p w:rsidR="00FC6F92" w:rsidRPr="00D236E6" w:rsidRDefault="00FC6F92" w:rsidP="007B2C20">
            <w:pPr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936BA7" w:rsidP="0079073C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753B9" w:rsidRDefault="00FC6F92" w:rsidP="007B2C20">
            <w:pPr>
              <w:jc w:val="center"/>
              <w:rPr>
                <w:b/>
                <w:caps/>
                <w:lang w:val="kk-KZ"/>
              </w:rPr>
            </w:pPr>
            <w:r w:rsidRPr="004753B9">
              <w:rPr>
                <w:b/>
                <w:caps/>
                <w:lang w:val="kk-KZ"/>
              </w:rPr>
              <w:t>100</w:t>
            </w:r>
          </w:p>
        </w:tc>
      </w:tr>
      <w:tr w:rsidR="00FC6F92" w:rsidRPr="00D236E6" w:rsidTr="007B2C2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E00CC3" w:rsidRDefault="00FC6F92" w:rsidP="007B2C20">
            <w:pPr>
              <w:jc w:val="center"/>
              <w:rPr>
                <w:b/>
                <w:caps/>
                <w:lang w:val="kk-KZ"/>
              </w:rPr>
            </w:pPr>
            <w:r w:rsidRPr="00E00CC3">
              <w:rPr>
                <w:b/>
                <w:lang w:val="kk-KZ"/>
              </w:rPr>
              <w:t xml:space="preserve">3-Модуль </w:t>
            </w:r>
            <w:r w:rsidRPr="00E00CC3">
              <w:rPr>
                <w:b/>
                <w:bCs/>
                <w:lang w:val="kk-KZ"/>
              </w:rPr>
              <w:t>«</w:t>
            </w:r>
            <w:r w:rsidRPr="00E00CC3">
              <w:rPr>
                <w:b/>
                <w:lang w:val="kk-KZ"/>
              </w:rPr>
              <w:t>Педагогика әдіснамасы: қалыптасуы мен дамуының ерекшеліктері, құрылымы мен қызметтері</w:t>
            </w:r>
            <w:r w:rsidRPr="00E00CC3">
              <w:rPr>
                <w:b/>
                <w:bCs/>
              </w:rPr>
              <w:t>».</w:t>
            </w:r>
          </w:p>
        </w:tc>
      </w:tr>
      <w:tr w:rsidR="00FC6F92" w:rsidRPr="00D236E6" w:rsidTr="007B2C20">
        <w:trPr>
          <w:trHeight w:val="37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315A5" w:rsidRDefault="00FC6F92" w:rsidP="007B2C20">
            <w:pPr>
              <w:jc w:val="both"/>
              <w:rPr>
                <w:lang w:val="kk-KZ"/>
              </w:rPr>
            </w:pPr>
            <w:r w:rsidRPr="0079116C">
              <w:rPr>
                <w:b/>
                <w:bCs/>
                <w:lang w:val="kk-KZ"/>
              </w:rPr>
              <w:t>8-дәріс.</w:t>
            </w:r>
            <w:r w:rsidRPr="00D236E6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Педагогика</w:t>
            </w:r>
            <w:r w:rsidRPr="00F315A5">
              <w:rPr>
                <w:lang w:val="kk-KZ"/>
              </w:rPr>
              <w:t xml:space="preserve"> әдіснама</w:t>
            </w:r>
            <w:r>
              <w:rPr>
                <w:lang w:val="kk-KZ"/>
              </w:rPr>
              <w:t>сы</w:t>
            </w:r>
            <w:r w:rsidRPr="00F315A5">
              <w:rPr>
                <w:lang w:val="kk-KZ"/>
              </w:rPr>
              <w:t>ның эвристикалық әлеуеті.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315A5">
              <w:rPr>
                <w:lang w:val="kk-KZ"/>
              </w:rPr>
              <w:t>Педагогика әдіснамасының даму үдерісі.</w:t>
            </w:r>
          </w:p>
          <w:p w:rsidR="00FC6F92" w:rsidRPr="00086921" w:rsidRDefault="00FC6F92" w:rsidP="007B2C20">
            <w:pPr>
              <w:jc w:val="both"/>
              <w:rPr>
                <w:lang w:val="kk-KZ"/>
              </w:rPr>
            </w:pPr>
            <w:r w:rsidRPr="00086921">
              <w:rPr>
                <w:lang w:val="kk-KZ"/>
              </w:rPr>
              <w:t>Пед</w:t>
            </w:r>
            <w:r>
              <w:rPr>
                <w:lang w:val="kk-KZ"/>
              </w:rPr>
              <w:t>агогика әдіснамасы мәнін зерделеу</w:t>
            </w:r>
            <w:r w:rsidRPr="00086921">
              <w:rPr>
                <w:lang w:val="kk-KZ"/>
              </w:rPr>
              <w:t xml:space="preserve"> тұғырлары. (</w:t>
            </w:r>
            <w:r>
              <w:rPr>
                <w:lang w:val="kk-KZ"/>
              </w:rPr>
              <w:t>гносеологиялық, философиялық, ғы</w:t>
            </w:r>
            <w:r w:rsidRPr="00086921">
              <w:rPr>
                <w:lang w:val="kk-KZ"/>
              </w:rPr>
              <w:t>лымтанулық).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485085" w:rsidTr="007B2C20">
        <w:trPr>
          <w:trHeight w:val="370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155DC" w:rsidRDefault="00FC6F92" w:rsidP="007B2C20">
            <w:pPr>
              <w:autoSpaceDE w:val="0"/>
              <w:snapToGrid w:val="0"/>
              <w:jc w:val="both"/>
              <w:rPr>
                <w:bCs/>
                <w:lang w:val="kk-KZ"/>
              </w:rPr>
            </w:pPr>
            <w:r w:rsidRPr="000E259F">
              <w:rPr>
                <w:b/>
                <w:bCs/>
                <w:lang w:val="kk-KZ"/>
              </w:rPr>
              <w:t>8-практикалық</w:t>
            </w:r>
            <w:r w:rsidRPr="00D236E6">
              <w:rPr>
                <w:lang w:val="kk-KZ"/>
              </w:rPr>
              <w:t xml:space="preserve"> </w:t>
            </w:r>
            <w:r w:rsidRPr="00894D19">
              <w:rPr>
                <w:b/>
                <w:bCs/>
                <w:lang w:val="kk-KZ"/>
              </w:rPr>
              <w:t>сабақ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086921">
              <w:rPr>
                <w:bCs/>
                <w:lang w:val="kk-KZ"/>
              </w:rPr>
              <w:t>Педагогика әдіснамасының даму тарихы</w:t>
            </w:r>
            <w:r>
              <w:rPr>
                <w:bCs/>
                <w:lang w:val="kk-KZ"/>
              </w:rPr>
              <w:t xml:space="preserve"> және кезеңдері.</w:t>
            </w:r>
            <w:r w:rsidRPr="00086921">
              <w:rPr>
                <w:bCs/>
                <w:lang w:val="kk-KZ"/>
              </w:rPr>
              <w:t xml:space="preserve"> Әдіснамалық ғылыми мектептер және әдіснамашы ғалымдар.</w:t>
            </w:r>
            <w:r>
              <w:rPr>
                <w:bCs/>
                <w:lang w:val="kk-KZ"/>
              </w:rPr>
              <w:t xml:space="preserve"> </w:t>
            </w:r>
            <w:r w:rsidRPr="00F155DC">
              <w:rPr>
                <w:lang w:val="kk-KZ"/>
              </w:rPr>
              <w:t>М.А.Даниловтың, Ф.Ф.Королевтің</w:t>
            </w:r>
            <w:r>
              <w:rPr>
                <w:lang w:val="kk-KZ"/>
              </w:rPr>
              <w:t>, В.Е. Гмурманның М.Н. Скаткиннің, Ю.К. Бабанскийдің педагогика ғылымы</w:t>
            </w:r>
            <w:r w:rsidRPr="00F155DC">
              <w:rPr>
                <w:lang w:val="kk-KZ"/>
              </w:rPr>
              <w:t xml:space="preserve"> әдіснамасын дамытуға қосқан үлесі</w:t>
            </w:r>
            <w:r>
              <w:rPr>
                <w:sz w:val="28"/>
                <w:szCs w:val="28"/>
                <w:lang w:val="kk-KZ"/>
              </w:rPr>
              <w:t>.</w:t>
            </w:r>
          </w:p>
          <w:p w:rsidR="00FC6F92" w:rsidRPr="00197CD9" w:rsidRDefault="00FC6F92" w:rsidP="007B2C20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lang w:val="kk-KZ"/>
              </w:rPr>
            </w:pPr>
            <w:r w:rsidRPr="00197CD9">
              <w:rPr>
                <w:lang w:val="kk-KZ"/>
              </w:rPr>
              <w:t xml:space="preserve">Педагогиканың әдіснамасының қалыптасуы мен дамуындағы В.В.Краевскийдің ғылыми еңбектерінің </w:t>
            </w:r>
            <w:r w:rsidRPr="00197CD9">
              <w:rPr>
                <w:lang w:val="kk-KZ"/>
              </w:rPr>
              <w:lastRenderedPageBreak/>
              <w:t>рөлі мен маңызы.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FC6F92" w:rsidRPr="00D236E6" w:rsidTr="007B2C2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b/>
                <w:i/>
                <w:lang w:val="kk-KZ"/>
              </w:rPr>
            </w:pPr>
            <w:r w:rsidRPr="000E259F">
              <w:rPr>
                <w:b/>
                <w:bCs/>
                <w:lang w:val="kk-KZ"/>
              </w:rPr>
              <w:t>9-дәріс.</w:t>
            </w:r>
            <w:r w:rsidRPr="0022353F">
              <w:rPr>
                <w:lang w:val="kk-KZ"/>
              </w:rPr>
              <w:t xml:space="preserve"> </w:t>
            </w:r>
            <w:r w:rsidRPr="00BA555C">
              <w:rPr>
                <w:bCs/>
                <w:lang w:val="kk-KZ"/>
              </w:rPr>
              <w:t>Педагогика әдіснамасының ғылыми мәртебесі, құрылымы және қызметтері.</w:t>
            </w:r>
            <w:r w:rsidRPr="00BA555C">
              <w:rPr>
                <w:lang w:val="kk-KZ"/>
              </w:rPr>
              <w:t xml:space="preserve"> Педаг</w:t>
            </w:r>
            <w:r>
              <w:rPr>
                <w:lang w:val="kk-KZ"/>
              </w:rPr>
              <w:t>огикадағы әдіснамалық мәселелер</w:t>
            </w:r>
            <w:r w:rsidRPr="00BA555C">
              <w:rPr>
                <w:bCs/>
              </w:rPr>
              <w:t>.</w:t>
            </w:r>
            <w:r w:rsidRPr="0059053B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 w:rsidRPr="000E259F">
              <w:rPr>
                <w:b/>
                <w:bCs/>
                <w:lang w:val="kk-KZ"/>
              </w:rPr>
              <w:t>9-практикалық сабақ.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Педагогика</w:t>
            </w:r>
            <w:r w:rsidRPr="00651567">
              <w:rPr>
                <w:lang w:val="kk-KZ"/>
              </w:rPr>
              <w:t xml:space="preserve"> әдіснама</w:t>
            </w:r>
            <w:r>
              <w:rPr>
                <w:lang w:val="kk-KZ"/>
              </w:rPr>
              <w:t>сы</w:t>
            </w:r>
            <w:r w:rsidRPr="00651567">
              <w:rPr>
                <w:lang w:val="kk-KZ"/>
              </w:rPr>
              <w:t>ның ұғымдық аппараты.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rPr>
          <w:trHeight w:val="57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lang w:val="kk-KZ"/>
              </w:rPr>
              <w:t xml:space="preserve"> 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0D0797" w:rsidRDefault="00FC6F92" w:rsidP="007B2C20">
            <w:pPr>
              <w:jc w:val="both"/>
              <w:rPr>
                <w:lang w:val="kk-KZ"/>
              </w:rPr>
            </w:pPr>
            <w:r w:rsidRPr="000E259F">
              <w:rPr>
                <w:b/>
                <w:bCs/>
                <w:lang w:val="kk-KZ"/>
              </w:rPr>
              <w:t>10-дәріс.</w:t>
            </w:r>
            <w:r>
              <w:rPr>
                <w:bCs/>
                <w:lang w:val="kk-KZ"/>
              </w:rPr>
              <w:t xml:space="preserve"> </w:t>
            </w:r>
            <w:r w:rsidRPr="00BA555C">
              <w:rPr>
                <w:lang w:val="kk-KZ"/>
              </w:rPr>
              <w:t xml:space="preserve">Педагогика саласындағы </w:t>
            </w:r>
            <w:r>
              <w:rPr>
                <w:lang w:val="kk-KZ"/>
              </w:rPr>
              <w:t xml:space="preserve">әдіснамалық білім: белгілері, </w:t>
            </w:r>
            <w:r w:rsidRPr="00BA555C">
              <w:rPr>
                <w:lang w:val="kk-KZ"/>
              </w:rPr>
              <w:t>даму деңгейлері</w:t>
            </w:r>
            <w:r>
              <w:rPr>
                <w:lang w:val="kk-KZ"/>
              </w:rPr>
              <w:t>,</w:t>
            </w:r>
            <w:r w:rsidRPr="00BA555C">
              <w:rPr>
                <w:lang w:val="kk-KZ"/>
              </w:rPr>
              <w:t xml:space="preserve"> пайда болу көздері</w:t>
            </w:r>
            <w:r>
              <w:rPr>
                <w:lang w:val="kk-KZ"/>
              </w:rPr>
              <w:t xml:space="preserve"> Педагогикада әдіснамалық білімдер жүйесін құрудағы В.И Журавлевтің қосқан үлесі.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rPr>
          <w:trHeight w:val="71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tabs>
                <w:tab w:val="left" w:pos="567"/>
              </w:tabs>
              <w:autoSpaceDE w:val="0"/>
              <w:snapToGrid w:val="0"/>
              <w:jc w:val="both"/>
              <w:rPr>
                <w:lang w:val="kk-KZ"/>
              </w:rPr>
            </w:pPr>
            <w:r w:rsidRPr="000E259F">
              <w:rPr>
                <w:b/>
                <w:bCs/>
                <w:lang w:val="kk-KZ"/>
              </w:rPr>
              <w:t>10-практикалық сабақ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B63A8A">
              <w:rPr>
                <w:bCs/>
                <w:lang w:val="kk-KZ"/>
              </w:rPr>
              <w:t>Педагогикалық құбылыстарды зерттеудің әдіснамалық  тұғырлары</w:t>
            </w:r>
            <w:r>
              <w:rPr>
                <w:bCs/>
                <w:lang w:val="kk-KZ"/>
              </w:rPr>
              <w:t>: мәні,жіктемесі және мазмұны.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rPr>
          <w:trHeight w:val="330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lang w:val="kk-KZ"/>
              </w:rPr>
              <w:t xml:space="preserve">      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tabs>
                <w:tab w:val="left" w:pos="567"/>
              </w:tabs>
              <w:autoSpaceDE w:val="0"/>
              <w:snapToGrid w:val="0"/>
              <w:jc w:val="both"/>
              <w:rPr>
                <w:lang w:val="kk-KZ"/>
              </w:rPr>
            </w:pPr>
            <w:r w:rsidRPr="000E259F">
              <w:rPr>
                <w:b/>
                <w:bCs/>
                <w:lang w:val="kk-KZ"/>
              </w:rPr>
              <w:t>11-дәріс.</w:t>
            </w:r>
            <w:r>
              <w:rPr>
                <w:b/>
                <w:lang w:val="kk-KZ"/>
              </w:rPr>
              <w:t xml:space="preserve"> </w:t>
            </w:r>
            <w:r w:rsidRPr="00B63A8A">
              <w:rPr>
                <w:bCs/>
                <w:lang w:val="kk-KZ"/>
              </w:rPr>
              <w:t>Педагогикадағы жүйелілік әдіснамасы  және гуманитарлық әдіснама.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rPr>
          <w:trHeight w:val="614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11-практикалық </w:t>
            </w:r>
            <w:r w:rsidRPr="000E259F">
              <w:rPr>
                <w:b/>
                <w:bCs/>
                <w:lang w:val="kk-KZ"/>
              </w:rPr>
              <w:t xml:space="preserve">сабақ. </w:t>
            </w:r>
            <w:r w:rsidRPr="00B63A8A">
              <w:rPr>
                <w:lang w:val="kk-KZ"/>
              </w:rPr>
              <w:t>Парадигмалық, синергетикалық, құзыреттілік және квалиметриялық тұғ</w:t>
            </w:r>
            <w:r>
              <w:rPr>
                <w:lang w:val="kk-KZ"/>
              </w:rPr>
              <w:t>ырлары және оларды педагогикалық зерттеулерде қолдану тәсілдері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9E6440" w:rsidTr="007B2C20">
        <w:trPr>
          <w:trHeight w:val="124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9457D1" w:rsidRDefault="00FC6F92" w:rsidP="007B2C2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4-Д</w:t>
            </w:r>
            <w:r w:rsidRPr="009457D1">
              <w:rPr>
                <w:b/>
                <w:bCs/>
                <w:lang w:val="kk-KZ"/>
              </w:rPr>
              <w:t>ОӨЖ</w:t>
            </w:r>
            <w:r>
              <w:rPr>
                <w:b/>
                <w:bCs/>
                <w:lang w:val="kk-KZ"/>
              </w:rPr>
              <w:t>.</w:t>
            </w:r>
          </w:p>
          <w:p w:rsidR="00FC6F92" w:rsidRPr="002D72AB" w:rsidRDefault="00FC6F92" w:rsidP="007B2C20">
            <w:pPr>
              <w:jc w:val="both"/>
              <w:rPr>
                <w:bCs/>
                <w:lang w:val="kk-KZ"/>
              </w:rPr>
            </w:pPr>
            <w:r w:rsidRPr="002D72AB">
              <w:rPr>
                <w:bCs/>
                <w:lang w:val="kk-KZ"/>
              </w:rPr>
              <w:t xml:space="preserve">1. </w:t>
            </w:r>
            <w:r w:rsidRPr="00C27D6B">
              <w:rPr>
                <w:bCs/>
                <w:lang w:val="kk-KZ"/>
              </w:rPr>
              <w:t>«</w:t>
            </w:r>
            <w:r w:rsidRPr="002D72AB">
              <w:rPr>
                <w:bCs/>
                <w:lang w:val="kk-KZ"/>
              </w:rPr>
              <w:t>Пед</w:t>
            </w:r>
            <w:r>
              <w:rPr>
                <w:bCs/>
                <w:lang w:val="kk-KZ"/>
              </w:rPr>
              <w:t>агогика әдіснамасы мәнін зерделеу</w:t>
            </w:r>
            <w:r w:rsidRPr="002D72AB">
              <w:rPr>
                <w:bCs/>
                <w:lang w:val="kk-KZ"/>
              </w:rPr>
              <w:t xml:space="preserve"> тұғырлары. (гносеологиялық, философиялық, ғылымтанулық).</w:t>
            </w:r>
          </w:p>
          <w:p w:rsidR="00FC6F92" w:rsidRPr="002D72AB" w:rsidRDefault="00FC6F92" w:rsidP="007B2C20">
            <w:pPr>
              <w:jc w:val="both"/>
              <w:rPr>
                <w:bCs/>
                <w:lang w:val="kk-KZ"/>
              </w:rPr>
            </w:pPr>
            <w:r w:rsidRPr="00C27D6B">
              <w:rPr>
                <w:bCs/>
                <w:lang w:val="kk-KZ"/>
              </w:rPr>
              <w:t>тақырыбында т</w:t>
            </w:r>
            <w:r w:rsidRPr="002D72AB">
              <w:rPr>
                <w:bCs/>
                <w:lang w:val="kk-KZ"/>
              </w:rPr>
              <w:t>ірек конспектісін жазыңыз.</w:t>
            </w:r>
          </w:p>
          <w:p w:rsidR="00FC6F92" w:rsidRDefault="00FC6F92" w:rsidP="007B2C20">
            <w:pPr>
              <w:jc w:val="both"/>
              <w:rPr>
                <w:rFonts w:eastAsia="TimesNewRomanPS-BoldItalicMT"/>
                <w:bCs/>
                <w:iCs/>
                <w:lang w:val="kk-KZ"/>
              </w:rPr>
            </w:pPr>
            <w:r w:rsidRPr="002D72AB">
              <w:rPr>
                <w:bCs/>
                <w:lang w:val="kk-KZ"/>
              </w:rPr>
              <w:t>2. Педагогика саласындағы әдіснамалық білім: белгілеріне, олардың даму деңгейлеріне</w:t>
            </w:r>
            <w:r>
              <w:rPr>
                <w:bCs/>
                <w:lang w:val="kk-KZ"/>
              </w:rPr>
              <w:t xml:space="preserve"> </w:t>
            </w:r>
            <w:r w:rsidRPr="002D72AB">
              <w:rPr>
                <w:bCs/>
                <w:lang w:val="kk-KZ"/>
              </w:rPr>
              <w:t>кесте түрінде</w:t>
            </w:r>
            <w:r w:rsidRPr="002D72AB">
              <w:rPr>
                <w:rFonts w:eastAsia="TimesNewRomanPS-BoldItalicMT"/>
                <w:bCs/>
                <w:iCs/>
                <w:lang w:val="kk-KZ"/>
              </w:rPr>
              <w:t xml:space="preserve"> сипаттама беріңіз.</w:t>
            </w:r>
          </w:p>
          <w:p w:rsidR="00FC6F92" w:rsidRDefault="00FC6F92" w:rsidP="007B2C20">
            <w:pPr>
              <w:jc w:val="both"/>
              <w:rPr>
                <w:bCs/>
                <w:lang w:val="kk-KZ"/>
              </w:rPr>
            </w:pPr>
            <w:r>
              <w:rPr>
                <w:rFonts w:eastAsia="TimesNewRomanPS-BoldItalicMT"/>
                <w:bCs/>
                <w:iCs/>
                <w:lang w:val="kk-KZ"/>
              </w:rPr>
              <w:t xml:space="preserve">3. Өзіңіздің зерттеуіңізде қолданылатын </w:t>
            </w:r>
            <w:r>
              <w:rPr>
                <w:bCs/>
                <w:lang w:val="kk-KZ"/>
              </w:rPr>
              <w:t>п</w:t>
            </w:r>
            <w:r w:rsidRPr="00B63A8A">
              <w:rPr>
                <w:bCs/>
                <w:lang w:val="kk-KZ"/>
              </w:rPr>
              <w:t>едагогикалық құбылыстарды зерттеудің әдіснамалық  тұғырлары</w:t>
            </w:r>
            <w:r>
              <w:rPr>
                <w:bCs/>
                <w:lang w:val="kk-KZ"/>
              </w:rPr>
              <w:t>н таңдау өлшемдерін негіздеп қысқаша реферат дайындаңыз.</w:t>
            </w:r>
          </w:p>
          <w:p w:rsidR="00FC6F92" w:rsidRPr="00D236E6" w:rsidRDefault="00FC6F92" w:rsidP="007B2C20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4. Сіздің докторлық диссертацияңызда гуманитарлық әдіснама қолданылса, оның шығармашылық әлеуетін сипаттаңыз.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FC6F92" w:rsidRPr="00D236E6" w:rsidTr="007B2C2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 w:rsidRPr="00D236E6">
              <w:rPr>
                <w:b/>
                <w:lang w:val="kk-KZ"/>
              </w:rPr>
              <w:t>4</w:t>
            </w:r>
            <w:r w:rsidRPr="0012722E">
              <w:rPr>
                <w:b/>
              </w:rPr>
              <w:t>-</w:t>
            </w:r>
            <w:r>
              <w:rPr>
                <w:b/>
                <w:lang w:val="kk-KZ"/>
              </w:rPr>
              <w:t>Модуль</w:t>
            </w:r>
            <w:r w:rsidRPr="0059053B">
              <w:rPr>
                <w:b/>
                <w:lang w:val="kk-KZ" w:eastAsia="ko-KR"/>
              </w:rPr>
              <w:t xml:space="preserve"> </w:t>
            </w:r>
            <w:r w:rsidRPr="008971CB">
              <w:rPr>
                <w:b/>
                <w:lang w:val="kk-KZ" w:eastAsia="ko-KR"/>
              </w:rPr>
              <w:t>«</w:t>
            </w:r>
            <w:r w:rsidRPr="008971CB">
              <w:rPr>
                <w:b/>
                <w:lang w:val="kk-KZ"/>
              </w:rPr>
              <w:t>Ғылыми-педагогикалық танымның әдіснамасы</w:t>
            </w:r>
            <w:r w:rsidRPr="008971CB">
              <w:rPr>
                <w:lang w:val="kk-KZ"/>
              </w:rPr>
              <w:t>»,.</w:t>
            </w:r>
          </w:p>
        </w:tc>
      </w:tr>
      <w:tr w:rsidR="00FC6F92" w:rsidRPr="00D236E6" w:rsidTr="007B2C20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724B9" w:rsidRDefault="00FC6F92" w:rsidP="007B2C20">
            <w:pPr>
              <w:jc w:val="both"/>
              <w:rPr>
                <w:lang w:val="kk-KZ"/>
              </w:rPr>
            </w:pPr>
            <w:r w:rsidRPr="005265FF">
              <w:rPr>
                <w:b/>
                <w:bCs/>
                <w:lang w:val="kk-KZ"/>
              </w:rPr>
              <w:t>12-дәріс</w:t>
            </w:r>
            <w:r>
              <w:rPr>
                <w:color w:val="000000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724B9">
              <w:rPr>
                <w:lang w:val="kk-KZ"/>
              </w:rPr>
              <w:t>Педагогикалық зерттеудің әдіснамалық негіздері. Педагогикалық зерттеудің мәселесі жіне оның типологиясы.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724B9">
              <w:rPr>
                <w:lang w:val="kk-KZ"/>
              </w:rPr>
              <w:t>Зерттеу</w:t>
            </w:r>
            <w:r>
              <w:rPr>
                <w:lang w:val="kk-KZ"/>
              </w:rPr>
              <w:t>дің</w:t>
            </w:r>
            <w:r w:rsidRPr="00F724B9">
              <w:rPr>
                <w:lang w:val="kk-KZ"/>
              </w:rPr>
              <w:t xml:space="preserve"> ғылыми бағыты </w:t>
            </w:r>
            <w:r>
              <w:rPr>
                <w:lang w:val="kk-KZ"/>
              </w:rPr>
              <w:t>мен тақырыбының</w:t>
            </w:r>
            <w:r w:rsidRPr="00F724B9">
              <w:rPr>
                <w:lang w:val="kk-KZ"/>
              </w:rPr>
              <w:t xml:space="preserve"> өзектілігі.</w:t>
            </w:r>
            <w:r>
              <w:rPr>
                <w:lang w:val="kk-KZ"/>
              </w:rPr>
              <w:t xml:space="preserve"> </w:t>
            </w:r>
            <w:r w:rsidRPr="00F724B9">
              <w:rPr>
                <w:lang w:val="kk-KZ"/>
              </w:rPr>
              <w:t>Зерттеу нысаны және пәні.</w:t>
            </w:r>
          </w:p>
          <w:p w:rsidR="00FC6F92" w:rsidRPr="00D236E6" w:rsidRDefault="00FC6F92" w:rsidP="007B2C20">
            <w:pPr>
              <w:rPr>
                <w:b/>
                <w:i/>
                <w:lang w:val="kk-KZ"/>
              </w:rPr>
            </w:pPr>
            <w:r w:rsidRPr="00620AF3">
              <w:rPr>
                <w:lang w:val="kk-KZ"/>
              </w:rPr>
              <w:t>Зерттеу</w:t>
            </w:r>
            <w:r>
              <w:rPr>
                <w:lang w:val="kk-KZ"/>
              </w:rPr>
              <w:t>дің мақсаты, болжамы,</w:t>
            </w:r>
            <w:r w:rsidRPr="00620AF3">
              <w:rPr>
                <w:lang w:val="kk-KZ"/>
              </w:rPr>
              <w:t xml:space="preserve"> міндеттері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301F2C" w:rsidRDefault="00FC6F92" w:rsidP="007B2C20">
            <w:pPr>
              <w:jc w:val="both"/>
              <w:rPr>
                <w:lang w:val="kk-KZ"/>
              </w:rPr>
            </w:pPr>
            <w:r w:rsidRPr="005265FF">
              <w:rPr>
                <w:b/>
                <w:bCs/>
                <w:lang w:val="kk-KZ"/>
              </w:rPr>
              <w:t>12-практикалық  сабақ.</w:t>
            </w:r>
            <w:r w:rsidRPr="00620AF3">
              <w:rPr>
                <w:lang w:val="kk-KZ"/>
              </w:rPr>
              <w:t xml:space="preserve"> </w:t>
            </w:r>
            <w:r w:rsidRPr="00301F2C">
              <w:rPr>
                <w:lang w:val="kk-KZ"/>
              </w:rPr>
              <w:t>Педагогикалық зерттеудің әдістері. Әдістерді жіктеу. Зерттеу әдістерін таңдау</w:t>
            </w:r>
            <w:r>
              <w:rPr>
                <w:lang w:val="kk-KZ"/>
              </w:rPr>
              <w:t xml:space="preserve"> өлшемдері</w:t>
            </w:r>
            <w:r w:rsidRPr="00301F2C">
              <w:rPr>
                <w:lang w:val="kk-KZ"/>
              </w:rPr>
              <w:t>.</w:t>
            </w:r>
          </w:p>
          <w:p w:rsidR="00FC6F92" w:rsidRPr="00D236E6" w:rsidRDefault="00FC6F92" w:rsidP="007B2C20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Я.С.Турбовскойдың, </w:t>
            </w:r>
            <w:r w:rsidRPr="00265AA7">
              <w:rPr>
                <w:lang w:val="kk-KZ"/>
              </w:rPr>
              <w:t>В.И. Загвязинскийдің, А.В. Коржуевтің, Л.И. Новикованың, Я.</w:t>
            </w:r>
            <w:r>
              <w:rPr>
                <w:lang w:val="kk-KZ"/>
              </w:rPr>
              <w:t xml:space="preserve"> </w:t>
            </w:r>
            <w:r w:rsidRPr="00265AA7">
              <w:rPr>
                <w:lang w:val="kk-KZ"/>
              </w:rPr>
              <w:t>Скалкованың, Н.Д.</w:t>
            </w:r>
            <w:r>
              <w:rPr>
                <w:lang w:val="kk-KZ"/>
              </w:rPr>
              <w:t xml:space="preserve"> </w:t>
            </w:r>
            <w:r w:rsidRPr="00265AA7">
              <w:rPr>
                <w:lang w:val="kk-KZ"/>
              </w:rPr>
              <w:t>Никандровтың, И.</w:t>
            </w:r>
            <w:r>
              <w:rPr>
                <w:lang w:val="kk-KZ"/>
              </w:rPr>
              <w:t xml:space="preserve">А. Липскийдің, </w:t>
            </w:r>
            <w:r w:rsidRPr="00265AA7">
              <w:rPr>
                <w:lang w:val="kk-KZ"/>
              </w:rPr>
              <w:t>В.С. Шубински</w:t>
            </w:r>
            <w:r>
              <w:rPr>
                <w:lang w:val="kk-KZ"/>
              </w:rPr>
              <w:t>йдің, Б.С.Г</w:t>
            </w:r>
            <w:r w:rsidRPr="00265AA7">
              <w:rPr>
                <w:lang w:val="kk-KZ"/>
              </w:rPr>
              <w:t>ершунски</w:t>
            </w:r>
            <w:r>
              <w:rPr>
                <w:lang w:val="kk-KZ"/>
              </w:rPr>
              <w:t>й</w:t>
            </w:r>
            <w:r w:rsidRPr="00265AA7">
              <w:rPr>
                <w:lang w:val="kk-KZ"/>
              </w:rPr>
              <w:t>дің,</w:t>
            </w:r>
            <w:r>
              <w:rPr>
                <w:lang w:val="kk-KZ"/>
              </w:rPr>
              <w:t xml:space="preserve"> А.М Новиковтың,</w:t>
            </w:r>
            <w:r w:rsidRPr="00265AA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В.М. Полонскийдің, </w:t>
            </w:r>
            <w:r w:rsidRPr="00265AA7">
              <w:rPr>
                <w:lang w:val="kk-KZ"/>
              </w:rPr>
              <w:t xml:space="preserve">Е,В.Бережнованың және т.б.) еңбектеріндегі </w:t>
            </w:r>
            <w:r w:rsidRPr="00265AA7">
              <w:rPr>
                <w:lang w:val="kk-KZ"/>
              </w:rPr>
              <w:lastRenderedPageBreak/>
              <w:t>педагогикалық зерттеулердің әдіснамасы мен әдістемесінің көрінісі.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lang w:val="kk-KZ"/>
              </w:rPr>
            </w:pPr>
            <w:r w:rsidRPr="00D236E6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F44B2F" w:rsidTr="007B2C20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44B2F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44B2F" w:rsidRDefault="00FC6F92" w:rsidP="007B2C20">
            <w:pPr>
              <w:rPr>
                <w:lang w:val="kk-KZ"/>
              </w:rPr>
            </w:pPr>
            <w:r w:rsidRPr="00F44B2F">
              <w:rPr>
                <w:lang w:val="kk-KZ"/>
              </w:rPr>
              <w:t xml:space="preserve">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44B2F" w:rsidRDefault="00FC6F92" w:rsidP="007B2C2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F44B2F" w:rsidRDefault="00FC6F92" w:rsidP="007B2C20">
            <w:pPr>
              <w:jc w:val="center"/>
              <w:rPr>
                <w:caps/>
                <w:lang w:val="kk-KZ"/>
              </w:rPr>
            </w:pPr>
            <w:r w:rsidRPr="00F44B2F">
              <w:rPr>
                <w:caps/>
                <w:lang w:val="kk-KZ"/>
              </w:rPr>
              <w:t>7,5</w:t>
            </w:r>
          </w:p>
        </w:tc>
      </w:tr>
      <w:tr w:rsidR="00FC6F92" w:rsidRPr="00D236E6" w:rsidTr="007B2C20">
        <w:trPr>
          <w:trHeight w:val="576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lang w:val="kk-KZ"/>
              </w:rPr>
              <w:t xml:space="preserve">     13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jc w:val="both"/>
              <w:rPr>
                <w:sz w:val="28"/>
                <w:szCs w:val="28"/>
                <w:lang w:val="kk-KZ"/>
              </w:rPr>
            </w:pPr>
            <w:r w:rsidRPr="005265FF">
              <w:rPr>
                <w:b/>
                <w:bCs/>
                <w:lang w:val="kk-KZ"/>
              </w:rPr>
              <w:t>13-дәріс.</w:t>
            </w:r>
            <w:r w:rsidRPr="0059053B">
              <w:rPr>
                <w:lang w:val="kk-KZ"/>
              </w:rPr>
              <w:t xml:space="preserve"> </w:t>
            </w:r>
            <w:r w:rsidRPr="00301F2C">
              <w:rPr>
                <w:lang w:val="kk-KZ"/>
              </w:rPr>
              <w:t>Педагогикалық зерттеудің нәтижелері. Зерттеу нәтижелерінің құрылымы, оларды жазып сипаттау тәсілдері.</w:t>
            </w:r>
            <w:r>
              <w:rPr>
                <w:lang w:val="kk-KZ"/>
              </w:rPr>
              <w:t xml:space="preserve"> </w:t>
            </w:r>
            <w:r w:rsidRPr="00620AF3">
              <w:rPr>
                <w:lang w:val="kk-KZ"/>
              </w:rPr>
              <w:t>Қорғауға ұсынылатын қағидалардың мазмұны мен құрылымы</w:t>
            </w:r>
          </w:p>
          <w:p w:rsidR="00FC6F92" w:rsidRPr="001B25AC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485085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rPr>
          <w:trHeight w:val="70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301F2C" w:rsidRDefault="00FC6F92" w:rsidP="007B2C20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13-практикалық</w:t>
            </w:r>
            <w:r w:rsidRPr="005265FF">
              <w:rPr>
                <w:b/>
                <w:bCs/>
                <w:lang w:val="kk-KZ"/>
              </w:rPr>
              <w:t xml:space="preserve"> сабақ.</w:t>
            </w:r>
            <w:r>
              <w:rPr>
                <w:lang w:val="kk-KZ"/>
              </w:rPr>
              <w:t xml:space="preserve"> </w:t>
            </w:r>
            <w:r w:rsidRPr="00301F2C">
              <w:rPr>
                <w:lang w:val="kk-KZ"/>
              </w:rPr>
              <w:t xml:space="preserve">Ғылыми-зерттеу жұмыстарының жобаларын </w:t>
            </w:r>
            <w:r>
              <w:rPr>
                <w:lang w:val="kk-KZ"/>
              </w:rPr>
              <w:t xml:space="preserve">құрастыру және </w:t>
            </w:r>
            <w:r w:rsidRPr="00301F2C">
              <w:rPr>
                <w:lang w:val="kk-KZ"/>
              </w:rPr>
              <w:t>сараптамадан өткізу</w:t>
            </w:r>
            <w:r>
              <w:rPr>
                <w:lang w:val="kk-KZ"/>
              </w:rPr>
              <w:t xml:space="preserve"> әдістемесі</w:t>
            </w:r>
            <w:r w:rsidRPr="00301F2C">
              <w:rPr>
                <w:lang w:val="kk-KZ"/>
              </w:rPr>
              <w:t>.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  <w:r w:rsidRPr="002A2073">
              <w:rPr>
                <w:caps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9E6440" w:rsidTr="007B2C20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620AF3" w:rsidRDefault="00FC6F92" w:rsidP="007B2C20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5-Д</w:t>
            </w:r>
            <w:r w:rsidRPr="005265FF">
              <w:rPr>
                <w:b/>
                <w:bCs/>
                <w:lang w:val="kk-KZ"/>
              </w:rPr>
              <w:t xml:space="preserve">ОӨЖ. </w:t>
            </w:r>
          </w:p>
          <w:p w:rsidR="00FC6F92" w:rsidRDefault="00FC6F92" w:rsidP="007B2C20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1. </w:t>
            </w:r>
            <w:r w:rsidRPr="00F724B9">
              <w:rPr>
                <w:lang w:val="kk-KZ"/>
              </w:rPr>
              <w:t>Педагогикалық зерттеудің әдіснамалық н</w:t>
            </w:r>
            <w:r>
              <w:rPr>
                <w:lang w:val="kk-KZ"/>
              </w:rPr>
              <w:t>егіздерінің құрылымын нақтылап, схема сызыңыз.</w:t>
            </w:r>
          </w:p>
          <w:p w:rsidR="00FC6F92" w:rsidRDefault="00FC6F92" w:rsidP="007B2C20">
            <w:pPr>
              <w:rPr>
                <w:bCs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C27D6B">
              <w:rPr>
                <w:lang w:val="kk-KZ"/>
              </w:rPr>
              <w:t>«</w:t>
            </w:r>
            <w:r w:rsidRPr="00F724B9">
              <w:rPr>
                <w:lang w:val="kk-KZ"/>
              </w:rPr>
              <w:t>Педа</w:t>
            </w:r>
            <w:r>
              <w:rPr>
                <w:lang w:val="kk-KZ"/>
              </w:rPr>
              <w:t>гогикалық зерттеудің мәселесі жә</w:t>
            </w:r>
            <w:r w:rsidRPr="00F724B9">
              <w:rPr>
                <w:lang w:val="kk-KZ"/>
              </w:rPr>
              <w:t>не оның типологиясы</w:t>
            </w:r>
            <w:r w:rsidRPr="00C27D6B">
              <w:rPr>
                <w:lang w:val="kk-KZ"/>
              </w:rPr>
              <w:t>»</w:t>
            </w:r>
            <w:r w:rsidRPr="00C27D6B">
              <w:rPr>
                <w:rStyle w:val="apple-converted-space"/>
                <w:rFonts w:eastAsia="Calibri"/>
                <w:lang w:val="kk-KZ"/>
              </w:rPr>
              <w:t> </w:t>
            </w:r>
            <w:r w:rsidRPr="00F724B9">
              <w:rPr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C27D6B">
              <w:rPr>
                <w:lang w:val="kk-KZ"/>
              </w:rPr>
              <w:t xml:space="preserve">тақырыбында </w:t>
            </w:r>
            <w:r>
              <w:rPr>
                <w:bCs/>
                <w:lang w:val="kk-KZ"/>
              </w:rPr>
              <w:t>кесте толтырыңыз.</w:t>
            </w:r>
          </w:p>
          <w:p w:rsidR="00FC6F92" w:rsidRDefault="00FC6F92" w:rsidP="007B2C2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 Өзіңіздің докторлық диссертацияңыздағы </w:t>
            </w:r>
            <w:r>
              <w:rPr>
                <w:lang w:val="kk-KZ"/>
              </w:rPr>
              <w:t>қ</w:t>
            </w:r>
            <w:r w:rsidRPr="00620AF3">
              <w:rPr>
                <w:lang w:val="kk-KZ"/>
              </w:rPr>
              <w:t>орғауға ұсынылатын қағидалардың мазмұны</w:t>
            </w:r>
            <w:r>
              <w:rPr>
                <w:lang w:val="kk-KZ"/>
              </w:rPr>
              <w:t>н сипаттаңыз.</w:t>
            </w:r>
          </w:p>
          <w:p w:rsidR="00FC6F92" w:rsidRPr="00D236E6" w:rsidRDefault="00FC6F92" w:rsidP="007B2C20">
            <w:pPr>
              <w:rPr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C27D6B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Менің</w:t>
            </w:r>
            <w:r w:rsidRPr="00C27D6B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әдіснамалық мәдениетім</w:t>
            </w:r>
            <w:r w:rsidRPr="00C27D6B">
              <w:rPr>
                <w:lang w:val="kk-KZ"/>
              </w:rPr>
              <w:t>»</w:t>
            </w:r>
            <w:r w:rsidRPr="00C27D6B">
              <w:rPr>
                <w:rStyle w:val="apple-converted-space"/>
                <w:rFonts w:eastAsia="Calibri"/>
                <w:lang w:val="kk-KZ"/>
              </w:rPr>
              <w:t> </w:t>
            </w:r>
            <w:r w:rsidRPr="00C27D6B">
              <w:rPr>
                <w:lang w:val="kk-KZ"/>
              </w:rPr>
              <w:t xml:space="preserve">тақырыбында </w:t>
            </w:r>
            <w:r>
              <w:rPr>
                <w:bCs/>
                <w:lang w:val="kk-KZ"/>
              </w:rPr>
              <w:t>эссе жазыңыз.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FC6F92" w:rsidRPr="00D236E6" w:rsidTr="007B2C20">
        <w:trPr>
          <w:trHeight w:val="729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  <w:r w:rsidRPr="005265FF">
              <w:rPr>
                <w:b/>
                <w:bCs/>
                <w:lang w:val="kk-KZ"/>
              </w:rPr>
              <w:t>14-дәріс.</w:t>
            </w:r>
            <w:r w:rsidRPr="00D236E6">
              <w:rPr>
                <w:lang w:val="kk-KZ"/>
              </w:rPr>
              <w:t xml:space="preserve"> </w:t>
            </w:r>
            <w:r w:rsidRPr="00301F2C">
              <w:rPr>
                <w:lang w:val="kk-KZ"/>
              </w:rPr>
              <w:t>Педагогикалық жоғары оқу орны студенттерінің және магистранттарының ғылыми-зерттеу жұмыстары (ҒЗЖ). Ғылыми-зерттеу жұмыстарын жоспарлау, ұйымдастыру және басқару.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rPr>
          <w:trHeight w:val="507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7255E1" w:rsidRDefault="00FC6F92" w:rsidP="007B2C20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14-практикалық</w:t>
            </w:r>
            <w:r w:rsidRPr="005265FF">
              <w:rPr>
                <w:b/>
                <w:bCs/>
                <w:lang w:val="kk-KZ"/>
              </w:rPr>
              <w:t xml:space="preserve"> сабақ.</w:t>
            </w:r>
            <w:r>
              <w:rPr>
                <w:b/>
                <w:bCs/>
                <w:lang w:val="kk-KZ"/>
              </w:rPr>
              <w:t xml:space="preserve"> </w:t>
            </w:r>
            <w:r w:rsidRPr="00530423">
              <w:rPr>
                <w:lang w:val="kk-KZ"/>
              </w:rPr>
              <w:t>Ғылыми-педагогикалық зерттеу сапасын бағалау (өзектілігі, жаңалығы, теориялық маңыздылығы).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265AA7">
              <w:rPr>
                <w:lang w:val="kk-KZ"/>
              </w:rPr>
              <w:t>В.М.Полонский – педагогикалық зерттеулер сапасын бағалау мәселелерін зерделеуші ірі ғалым.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  <w:r w:rsidRPr="002A2073">
              <w:rPr>
                <w:caps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rPr>
          <w:trHeight w:val="75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  <w:r w:rsidRPr="005265FF">
              <w:rPr>
                <w:b/>
                <w:bCs/>
                <w:lang w:val="kk-KZ"/>
              </w:rPr>
              <w:t>15-дәріс.</w:t>
            </w:r>
            <w:r w:rsidRPr="00D236E6">
              <w:rPr>
                <w:lang w:val="kk-KZ"/>
              </w:rPr>
              <w:t xml:space="preserve"> </w:t>
            </w:r>
            <w:r w:rsidRPr="00301F2C">
              <w:rPr>
                <w:lang w:val="kk-KZ"/>
              </w:rPr>
              <w:t>Зерттеуші-педагогтің және педагогика саласындағы эксперттің әдіснамалық мәдениеті. Зерттеуші тұлғасына қойылатын талаптар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5265FF" w:rsidRDefault="00FC6F92" w:rsidP="007B2C20">
            <w:pPr>
              <w:jc w:val="both"/>
              <w:rPr>
                <w:b/>
                <w:bCs/>
                <w:lang w:val="kk-KZ"/>
              </w:rPr>
            </w:pPr>
            <w:r w:rsidRPr="005265FF">
              <w:rPr>
                <w:b/>
                <w:bCs/>
                <w:lang w:val="kk-KZ"/>
              </w:rPr>
              <w:t>15-практикалық сабақ</w:t>
            </w:r>
            <w:r>
              <w:rPr>
                <w:rFonts w:eastAsia="TimesNewRomanPSMT"/>
                <w:lang w:val="kk-KZ"/>
              </w:rPr>
              <w:t xml:space="preserve">. </w:t>
            </w:r>
            <w:r w:rsidRPr="000B1550">
              <w:rPr>
                <w:lang w:val="kk-KZ"/>
              </w:rPr>
              <w:t>Білім беру бағдарламаларының (авторлық, ұйымдық) сапасын эксперттік бағалау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  <w:r w:rsidRPr="002A2073">
              <w:rPr>
                <w:caps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FC6F92" w:rsidRPr="00D236E6" w:rsidTr="007B2C20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  <w:r>
              <w:rPr>
                <w:lang w:val="kk-KZ"/>
              </w:rPr>
              <w:t xml:space="preserve">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2A2073" w:rsidRDefault="00FC6F92" w:rsidP="007B2C20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Default="00FC6F92" w:rsidP="007B2C2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7,5</w:t>
            </w:r>
          </w:p>
        </w:tc>
      </w:tr>
      <w:tr w:rsidR="00FC6F92" w:rsidRPr="00D236E6" w:rsidTr="007B2C20">
        <w:trPr>
          <w:trHeight w:val="24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b/>
              </w:rPr>
              <w:t>2</w:t>
            </w:r>
            <w:r w:rsidRPr="00D236E6">
              <w:rPr>
                <w:b/>
                <w:lang w:val="kk-KZ"/>
              </w:rPr>
              <w:t xml:space="preserve"> Аралық </w:t>
            </w:r>
            <w:proofErr w:type="gramStart"/>
            <w:r w:rsidRPr="00D236E6">
              <w:rPr>
                <w:b/>
                <w:lang w:val="kk-KZ"/>
              </w:rPr>
              <w:t>ба</w:t>
            </w:r>
            <w:proofErr w:type="gramEnd"/>
            <w:r w:rsidRPr="00D236E6">
              <w:rPr>
                <w:b/>
                <w:lang w:val="kk-KZ"/>
              </w:rPr>
              <w:t>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b/>
                <w:bCs/>
                <w:caps/>
                <w:lang w:val="kk-KZ"/>
              </w:rPr>
            </w:pPr>
            <w:r w:rsidRPr="00D236E6">
              <w:rPr>
                <w:b/>
                <w:bCs/>
                <w:caps/>
                <w:lang w:val="kk-KZ"/>
              </w:rPr>
              <w:t>100</w:t>
            </w:r>
          </w:p>
        </w:tc>
      </w:tr>
      <w:tr w:rsidR="00FC6F92" w:rsidRPr="00D236E6" w:rsidTr="007B2C20">
        <w:trPr>
          <w:trHeight w:val="323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  <w:r w:rsidRPr="00D236E6">
              <w:rPr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b/>
                <w:bCs/>
                <w:lang w:val="kk-KZ"/>
              </w:rPr>
            </w:pPr>
            <w:r w:rsidRPr="00D236E6">
              <w:rPr>
                <w:b/>
                <w:bCs/>
                <w:lang w:val="kk-KZ"/>
              </w:rPr>
              <w:t>Емтихан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b/>
                <w:caps/>
                <w:lang w:val="kk-KZ"/>
              </w:rPr>
            </w:pPr>
            <w:r w:rsidRPr="00D236E6">
              <w:rPr>
                <w:b/>
                <w:caps/>
                <w:lang w:val="kk-KZ"/>
              </w:rPr>
              <w:t>100</w:t>
            </w:r>
          </w:p>
        </w:tc>
      </w:tr>
      <w:tr w:rsidR="00FC6F92" w:rsidRPr="00D236E6" w:rsidTr="007B2C20">
        <w:trPr>
          <w:trHeight w:val="347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b/>
                <w:bCs/>
                <w:lang w:val="kk-KZ"/>
              </w:rPr>
            </w:pPr>
            <w:r w:rsidRPr="00D236E6">
              <w:rPr>
                <w:b/>
                <w:bCs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92" w:rsidRPr="00D236E6" w:rsidRDefault="00FC6F92" w:rsidP="007B2C20">
            <w:pPr>
              <w:jc w:val="center"/>
              <w:rPr>
                <w:b/>
                <w:caps/>
                <w:lang w:val="kk-KZ"/>
              </w:rPr>
            </w:pPr>
            <w:r w:rsidRPr="00D236E6">
              <w:rPr>
                <w:b/>
                <w:caps/>
                <w:lang w:val="kk-KZ"/>
              </w:rPr>
              <w:t>100</w:t>
            </w:r>
          </w:p>
        </w:tc>
      </w:tr>
    </w:tbl>
    <w:p w:rsidR="00FC6F92" w:rsidRDefault="00FC6F92" w:rsidP="00FC6F9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FC6F92" w:rsidRDefault="00FC6F92" w:rsidP="00FC6F9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>
        <w:rPr>
          <w:b/>
          <w:lang w:val="kk-KZ"/>
        </w:rPr>
        <w:t>Ұсынылатын әдебиет</w:t>
      </w:r>
    </w:p>
    <w:p w:rsidR="00FC6F92" w:rsidRDefault="00FC6F92" w:rsidP="00FC6F9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FC6F92" w:rsidRDefault="00FC6F92" w:rsidP="00FC6F92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  <w:lang w:val="kk-KZ"/>
        </w:rPr>
        <w:t>Негізгі</w:t>
      </w:r>
    </w:p>
    <w:p w:rsidR="00FC6F92" w:rsidRDefault="00FC6F92" w:rsidP="00FC6F92">
      <w:pPr>
        <w:widowControl w:val="0"/>
        <w:numPr>
          <w:ilvl w:val="0"/>
          <w:numId w:val="2"/>
        </w:numPr>
        <w:tabs>
          <w:tab w:val="left" w:pos="75"/>
          <w:tab w:val="left" w:pos="900"/>
        </w:tabs>
        <w:autoSpaceDN w:val="0"/>
        <w:snapToGrid w:val="0"/>
        <w:jc w:val="both"/>
        <w:rPr>
          <w:iCs/>
          <w:sz w:val="22"/>
          <w:szCs w:val="22"/>
          <w:lang w:val="kk-KZ"/>
        </w:rPr>
      </w:pPr>
      <w:r w:rsidRPr="00330D66">
        <w:rPr>
          <w:iCs/>
          <w:sz w:val="22"/>
          <w:szCs w:val="22"/>
          <w:lang w:val="kk-KZ"/>
        </w:rPr>
        <w:t>Назарбаев Н.</w:t>
      </w:r>
      <w:r>
        <w:rPr>
          <w:iCs/>
          <w:sz w:val="22"/>
          <w:szCs w:val="22"/>
          <w:lang w:val="kk-KZ"/>
        </w:rPr>
        <w:t>Ә</w:t>
      </w:r>
      <w:r w:rsidRPr="00330D66">
        <w:rPr>
          <w:iCs/>
          <w:sz w:val="22"/>
          <w:szCs w:val="22"/>
          <w:lang w:val="kk-KZ"/>
        </w:rPr>
        <w:t>. «</w:t>
      </w:r>
      <w:r>
        <w:rPr>
          <w:iCs/>
          <w:sz w:val="22"/>
          <w:szCs w:val="22"/>
          <w:lang w:val="kk-KZ"/>
        </w:rPr>
        <w:t>Қ</w:t>
      </w:r>
      <w:r w:rsidRPr="00330D66">
        <w:rPr>
          <w:iCs/>
          <w:sz w:val="22"/>
          <w:szCs w:val="22"/>
          <w:lang w:val="kk-KZ"/>
        </w:rPr>
        <w:t>аза</w:t>
      </w:r>
      <w:r>
        <w:rPr>
          <w:iCs/>
          <w:sz w:val="22"/>
          <w:szCs w:val="22"/>
          <w:lang w:val="kk-KZ"/>
        </w:rPr>
        <w:t>қ</w:t>
      </w:r>
      <w:r w:rsidRPr="00330D66">
        <w:rPr>
          <w:iCs/>
          <w:sz w:val="22"/>
          <w:szCs w:val="22"/>
          <w:lang w:val="kk-KZ"/>
        </w:rPr>
        <w:t>стан</w:t>
      </w:r>
      <w:r>
        <w:rPr>
          <w:iCs/>
          <w:sz w:val="22"/>
          <w:szCs w:val="22"/>
          <w:lang w:val="kk-KZ"/>
        </w:rPr>
        <w:t xml:space="preserve"> – 2050» стратегиясы қалыптасқан мемлекеттің жаңа саяси бағыты. Н.Ә. Назарбаевтың Қазақстан халқына жолдауы. // Ана тілі. № 52 (1153) 21 желто0сан 2012 – 4 қаңтар 2013 жыл, 1, 8-13 беттер.</w:t>
      </w:r>
    </w:p>
    <w:p w:rsidR="00FC6F92" w:rsidRPr="00C73D40" w:rsidRDefault="00FC6F92" w:rsidP="00FC6F92">
      <w:pPr>
        <w:tabs>
          <w:tab w:val="left" w:pos="360"/>
          <w:tab w:val="left" w:pos="720"/>
          <w:tab w:val="left" w:pos="900"/>
        </w:tabs>
        <w:jc w:val="center"/>
        <w:rPr>
          <w:b/>
          <w:sz w:val="16"/>
          <w:szCs w:val="16"/>
          <w:lang w:val="kk-KZ"/>
        </w:rPr>
      </w:pPr>
    </w:p>
    <w:p w:rsidR="00FC6F92" w:rsidRPr="00266A14" w:rsidRDefault="00FC6F92" w:rsidP="00FC6F92">
      <w:pPr>
        <w:numPr>
          <w:ilvl w:val="0"/>
          <w:numId w:val="2"/>
        </w:numPr>
        <w:tabs>
          <w:tab w:val="left" w:pos="0"/>
        </w:tabs>
        <w:rPr>
          <w:b/>
          <w:lang w:val="kk-KZ"/>
        </w:rPr>
      </w:pPr>
      <w:r w:rsidRPr="00266A14">
        <w:rPr>
          <w:lang w:val="kk-KZ"/>
        </w:rPr>
        <w:t>Прикот О.Г. Лекции по философии педагогики. СпБ., 1998.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b/>
          <w:lang w:val="kk-KZ"/>
        </w:rPr>
      </w:pPr>
      <w:r w:rsidRPr="00266A14">
        <w:rPr>
          <w:lang w:val="kk-KZ"/>
        </w:rPr>
        <w:lastRenderedPageBreak/>
        <w:t>Розин В.М. Философия и методология: Традиция и современностьь // Вопросы философии. 1996. №11. с.57-64.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Полонский В.М. Типология педагогических исследований// Методологические ориентиры педагогических исследований: Материалы Всероссийского методологического семинара: В 2 т. Т.1 / под ред. Н.В.Бордовской. СПб.: Изд-во СПбГУ, 2004. с. 43-49.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Лакатос И. Избранные произведения по философии и методологии науки / Пер. С англ. Н.И.Веселовского, А.А.Никифорова, В.Н.Поруса. – М.: Академический проект; Трикста, 2008. с.475.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Краевский В.В. Методология педагогики: Новый этап: учеб. пособие для студ. Высш. Учеб.заведений/ В.В. Краевский, Е.В. Бережнов, - М.: Издательский центр «Академия», 2006 – 400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Педагогическая наука и ее методология в контексте современности. Сборник научных статей. / Под ред. В.В. Краевского, В.М. Полонского. – М., 2001. – 445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Загвязинский В.И., Атаханов Р. Методология и методы психолого-педагогического исследования: учеб.пособие для студ. Высш. Пед. учеб. заведений. – М.: Издательский центр «Академия», 2006. – 208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Загвязинский В.И. Исследовательская деятельность педагога: учеб. пособи для студ. Высш. Учеб. заведений. – М.: Издательский центр «Акаадемия», 2010. – 176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Бордовская Н.В. Диалектика педагогического исследования. Логико-методологические проблемы. – СПб., 2001.</w:t>
      </w:r>
      <w:r>
        <w:rPr>
          <w:lang w:val="kk-KZ"/>
        </w:rPr>
        <w:t>; Педагогическая системология: учебное пособие. М.: Дрофа, 2009. -464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Гинецинский В.И. Основы теоретической педагогики. СПб., 1992. – 288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Исследовательская деятельность студентов: Учебное пособие / Авт. – сост. Т.П. Сальникова. – М.: ТЦ Сфера, 2005. – 96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Бабанский Ю.К. Проблемы повышения эффективности педагогических исследований (Дидактический аспект). – М.: Педагогика, 1982.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Кохановский В.П. Философия и методология науки: Учебник для высших учебных заведений. – Ростов на Дону.: «Феникс», 1999. – 576 с.</w:t>
      </w:r>
    </w:p>
    <w:p w:rsidR="00FC6F92" w:rsidRPr="00266A14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rPr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266A14">
        <w:t>, 1999. – 403 с.</w:t>
      </w:r>
    </w:p>
    <w:p w:rsidR="00FC6F92" w:rsidRDefault="00FC6F92" w:rsidP="00FC6F92">
      <w:pPr>
        <w:numPr>
          <w:ilvl w:val="0"/>
          <w:numId w:val="2"/>
        </w:numPr>
        <w:jc w:val="both"/>
        <w:rPr>
          <w:lang w:val="kk-KZ"/>
        </w:rPr>
      </w:pPr>
      <w:r w:rsidRPr="00266A14">
        <w:t>Полонский В.М. Оценка качества научно-педагогических исследований.- М.: Педагогика, 1987. – 144 с.</w:t>
      </w:r>
    </w:p>
    <w:p w:rsidR="00FC6F92" w:rsidRPr="00266A14" w:rsidRDefault="00FC6F92" w:rsidP="00FC6F92">
      <w:pPr>
        <w:jc w:val="both"/>
        <w:rPr>
          <w:lang w:val="kk-KZ"/>
        </w:rPr>
      </w:pPr>
    </w:p>
    <w:p w:rsidR="00FC6F92" w:rsidRPr="000E5FEA" w:rsidRDefault="00FC6F92" w:rsidP="00FC6F92">
      <w:pPr>
        <w:tabs>
          <w:tab w:val="left" w:pos="900"/>
          <w:tab w:val="left" w:pos="1080"/>
        </w:tabs>
        <w:jc w:val="both"/>
        <w:rPr>
          <w:b/>
          <w:lang w:val="kk-KZ"/>
        </w:rPr>
      </w:pPr>
      <w:r w:rsidRPr="000E5FEA">
        <w:rPr>
          <w:b/>
          <w:lang w:val="kk-KZ"/>
        </w:rPr>
        <w:t>Қосымша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 w:rsidRPr="00666321">
        <w:rPr>
          <w:lang w:val="kk-KZ"/>
        </w:rPr>
        <w:t>Колташ С.И. Философский и общеметодологический контекст разработки методологии отечественной педагогики в период 60-80-х годов XX века // Педагогическая наука и ее методология в контексте современности. М., 2001.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proofErr w:type="spellStart"/>
      <w:r w:rsidRPr="00666321">
        <w:t>Борытко</w:t>
      </w:r>
      <w:proofErr w:type="spellEnd"/>
      <w:r w:rsidRPr="00666321">
        <w:t xml:space="preserve"> Н.М. Методология и методы психолого-педагогических исследований: учеб. пособие для </w:t>
      </w:r>
      <w:proofErr w:type="spellStart"/>
      <w:r w:rsidRPr="00666321">
        <w:t>студ</w:t>
      </w:r>
      <w:proofErr w:type="gramStart"/>
      <w:r w:rsidRPr="00666321">
        <w:t>.в</w:t>
      </w:r>
      <w:proofErr w:type="gramEnd"/>
      <w:r w:rsidRPr="00666321">
        <w:t>ысш.учеб.заведений</w:t>
      </w:r>
      <w:proofErr w:type="spellEnd"/>
      <w:r w:rsidRPr="00666321">
        <w:t>. – М.: Издательский центр «Академия», 2008.–320</w:t>
      </w:r>
      <w:r w:rsidRPr="00666321">
        <w:rPr>
          <w:lang w:val="kk-KZ"/>
        </w:rPr>
        <w:t xml:space="preserve"> </w:t>
      </w:r>
      <w:r w:rsidRPr="00666321">
        <w:t>с.</w:t>
      </w:r>
      <w:r>
        <w:rPr>
          <w:lang w:val="kk-KZ"/>
        </w:rPr>
        <w:t xml:space="preserve"> 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proofErr w:type="spellStart"/>
      <w:r w:rsidRPr="00666321">
        <w:rPr>
          <w:rFonts w:eastAsia="Times New Roman CYR"/>
        </w:rPr>
        <w:t>Булатбаева</w:t>
      </w:r>
      <w:proofErr w:type="spellEnd"/>
      <w:r w:rsidRPr="00666321">
        <w:rPr>
          <w:rFonts w:eastAsia="Times New Roman CYR"/>
        </w:rPr>
        <w:t xml:space="preserve"> А.А. Методология исследовательской деятельности: теория и практика. Монография.- Алматы: ВИ КНБ РК, 2009.-216 с.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r w:rsidRPr="00666321">
        <w:t xml:space="preserve"> Волков Б.С., Волкова Н.В. Методология и методы психологического исследования - М.: Академический проект, 2010.-382 с.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Турбовской Я.С. Методологические основы взаимодействия педагогической науки и практики в современном образовании // Методологические ориентиры педагогических исследований. СПб.: Изд-во СПбГУ, 2004. с.67.</w:t>
      </w:r>
    </w:p>
    <w:p w:rsidR="00FC6F92" w:rsidRPr="00666321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lastRenderedPageBreak/>
        <w:t xml:space="preserve"> </w:t>
      </w:r>
      <w:r w:rsidRPr="00666321">
        <w:rPr>
          <w:lang w:val="kk-KZ"/>
        </w:rPr>
        <w:t>Данилов М.А. Всеобщая методология науки и специальная методология педагогики в их взаимоотношениях. М., 1971.</w:t>
      </w:r>
      <w:r>
        <w:rPr>
          <w:lang w:val="kk-KZ"/>
        </w:rPr>
        <w:t>;</w:t>
      </w:r>
      <w:r w:rsidRPr="00666321">
        <w:rPr>
          <w:lang w:val="kk-KZ"/>
        </w:rPr>
        <w:t xml:space="preserve"> Данилов М.А. Основные проблемы методололгии и методики педагогических исследований // Сов. педагогика. 1977. №5.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 w:rsidRPr="00666321">
        <w:rPr>
          <w:lang w:val="kk-KZ"/>
        </w:rPr>
        <w:t>Ладенко И.С. Методологическое движение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Корольков А.А. Фундаментальные стратегии философского поиска в педагогике // Методологические ориентиры педагогических исследований. СПб., 2004.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Гессен С.И. Основы педагогики. Введение и прикладную философию. М., 1995.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Журавлев В.И. Педагогика  в системе наук о человеке. М.: Педагогика, 1990.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Практическая значимость методологии педагогики (Встреча в редакции – О.В. Кутьев, В.С. Шубинский, Я.С. Трубовской) // Сов. педагогика. 1989. № 10. с.79.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Корнетов Г.Б. Цивилизационный подход к изучению всемирного историко-педагогического процесса. М., ИТПИМИО, 1994.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Загвязинский В.И. Методология и методика дидактического исследования. М.: Педагогика, 1982.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Журавлев В.И. XXVII съезд КПСС и проблемы методологии педагогической науки. М., 1988.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Липский И.А. Социальная педагогика: методологический анализ. М.: ТЦ «Сфера», 2004. – 320 с.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Липский И.А. Социальная педагогика: практика, научная дисциплина, образовательный комплекс // Педагогика. 2001. № 1. с.24-32.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 </w:t>
      </w:r>
      <w:r w:rsidRPr="00666321">
        <w:rPr>
          <w:lang w:val="kk-KZ"/>
        </w:rPr>
        <w:t>Щедровицкий Г.П. Система педагогических исследований (методологический анализ) // Педагогика и логика. М., 1993. С. 16-20.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Гершунский Б.С., Никандров Н.Д. Методологическое знание в педагогике // Политехнический музей. М.: Знание, 1986.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 </w:t>
      </w:r>
      <w:r w:rsidRPr="00666321">
        <w:rPr>
          <w:lang w:val="kk-KZ"/>
        </w:rPr>
        <w:t>Гмурман В.Е. Методологические проблемы педагогики: Сб. науч. трудов / под общ.ред. В.Е. Гмурмана. М., 1977.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r>
        <w:rPr>
          <w:lang w:val="kk-KZ"/>
        </w:rPr>
        <w:t xml:space="preserve"> </w:t>
      </w:r>
      <w:proofErr w:type="spellStart"/>
      <w:r w:rsidRPr="00666321">
        <w:t>Рузавин</w:t>
      </w:r>
      <w:proofErr w:type="spellEnd"/>
      <w:r w:rsidRPr="00666321">
        <w:t xml:space="preserve"> Г.И. Методология научного исследования: учебное пособие для вузов.- </w:t>
      </w:r>
      <w:proofErr w:type="gramStart"/>
      <w:r w:rsidRPr="00666321">
        <w:t>М.: ЮНИТИ – ДАНА, 1999. – 317 с. (Глава 10.</w:t>
      </w:r>
      <w:proofErr w:type="gramEnd"/>
      <w:r w:rsidRPr="00666321">
        <w:t xml:space="preserve"> Системный метод исследования. </w:t>
      </w:r>
      <w:proofErr w:type="gramStart"/>
      <w:r w:rsidRPr="00666321">
        <w:t>С. 272-304).</w:t>
      </w:r>
      <w:proofErr w:type="gramEnd"/>
    </w:p>
    <w:p w:rsidR="00FC6F92" w:rsidRPr="00666321" w:rsidRDefault="00FC6F92" w:rsidP="00FC6F92">
      <w:pPr>
        <w:numPr>
          <w:ilvl w:val="0"/>
          <w:numId w:val="3"/>
        </w:numPr>
        <w:jc w:val="both"/>
      </w:pPr>
      <w:r>
        <w:rPr>
          <w:lang w:val="kk-KZ"/>
        </w:rPr>
        <w:t xml:space="preserve"> </w:t>
      </w:r>
      <w:proofErr w:type="spellStart"/>
      <w:r w:rsidRPr="00666321">
        <w:t>Скалкова</w:t>
      </w:r>
      <w:proofErr w:type="spellEnd"/>
      <w:r w:rsidRPr="00666321">
        <w:t xml:space="preserve"> Я. </w:t>
      </w:r>
      <w:r w:rsidRPr="00666321">
        <w:rPr>
          <w:lang w:val="kk-KZ"/>
        </w:rPr>
        <w:t>и</w:t>
      </w:r>
      <w:r w:rsidRPr="00666321">
        <w:t xml:space="preserve"> коллектив. Методология и методы педагогического исследования: Пер</w:t>
      </w:r>
      <w:proofErr w:type="gramStart"/>
      <w:r w:rsidRPr="00666321">
        <w:t>.-</w:t>
      </w:r>
      <w:proofErr w:type="gramEnd"/>
      <w:r w:rsidRPr="00666321">
        <w:t xml:space="preserve">Минск.- М.: Педагогика, 1989. - 224с. </w:t>
      </w:r>
      <w:proofErr w:type="gramStart"/>
      <w:r w:rsidRPr="00666321">
        <w:t xml:space="preserve">(Глава </w:t>
      </w:r>
      <w:r w:rsidRPr="00666321">
        <w:rPr>
          <w:lang w:val="en-US"/>
        </w:rPr>
        <w:t>V</w:t>
      </w:r>
      <w:r w:rsidRPr="00666321">
        <w:t>II.</w:t>
      </w:r>
      <w:proofErr w:type="gramEnd"/>
      <w:r w:rsidRPr="00666321">
        <w:t xml:space="preserve"> Системный подход к изучению воспитательных явлений. </w:t>
      </w:r>
      <w:proofErr w:type="gramStart"/>
      <w:r w:rsidRPr="00666321">
        <w:t>С. 180-195).</w:t>
      </w:r>
      <w:proofErr w:type="gramEnd"/>
    </w:p>
    <w:p w:rsidR="00FC6F92" w:rsidRPr="00666321" w:rsidRDefault="00FC6F92" w:rsidP="00FC6F92">
      <w:pPr>
        <w:numPr>
          <w:ilvl w:val="0"/>
          <w:numId w:val="3"/>
        </w:numPr>
        <w:jc w:val="both"/>
      </w:pPr>
      <w:r>
        <w:rPr>
          <w:lang w:val="kk-KZ"/>
        </w:rPr>
        <w:t xml:space="preserve"> </w:t>
      </w:r>
      <w:r w:rsidRPr="00666321">
        <w:t>Полонский В.М. Словарь по образованию и педагогике. – М.: высшая школа, 2004. -512 с.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r w:rsidRPr="00666321">
        <w:t>Юдин Э.Г. Системный подход и принцип деятельности. – М., 1978.</w:t>
      </w:r>
    </w:p>
    <w:p w:rsidR="00FC6F92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proofErr w:type="spellStart"/>
      <w:r w:rsidRPr="00666321">
        <w:t>Мынбаева</w:t>
      </w:r>
      <w:proofErr w:type="spellEnd"/>
      <w:r w:rsidRPr="00666321">
        <w:t xml:space="preserve"> А.К. История, теория и технология научной деятельности высшей школы: Монография. - Алматы, 2010</w:t>
      </w:r>
      <w:r w:rsidRPr="00666321">
        <w:rPr>
          <w:lang w:val="kk-KZ"/>
        </w:rPr>
        <w:t>.</w:t>
      </w:r>
      <w:r w:rsidRPr="00666321">
        <w:t>-257</w:t>
      </w:r>
      <w:r w:rsidRPr="00666321">
        <w:rPr>
          <w:lang w:val="kk-KZ"/>
        </w:rPr>
        <w:t xml:space="preserve"> с.</w:t>
      </w:r>
    </w:p>
    <w:p w:rsidR="00FC6F92" w:rsidRPr="00666321" w:rsidRDefault="00FC6F92" w:rsidP="00FC6F92">
      <w:pPr>
        <w:numPr>
          <w:ilvl w:val="0"/>
          <w:numId w:val="3"/>
        </w:numPr>
        <w:jc w:val="both"/>
      </w:pPr>
      <w:r w:rsidRPr="00666321">
        <w:t xml:space="preserve"> Новиков A.M. Методология образования. Издание второе. – М.: «</w:t>
      </w:r>
      <w:proofErr w:type="spellStart"/>
      <w:r w:rsidRPr="00666321">
        <w:t>Эгвес</w:t>
      </w:r>
      <w:proofErr w:type="spellEnd"/>
      <w:r w:rsidRPr="00666321">
        <w:t>», 2006.- 488 с.</w:t>
      </w:r>
    </w:p>
    <w:p w:rsidR="00FC6F92" w:rsidRPr="00C27D6B" w:rsidRDefault="00FC6F92" w:rsidP="00FC6F92">
      <w:pPr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Таубаева Ш.Т. Педагогика әдіснамасы. Оқу құралы. – Алматы: Қарасай,2013. 432 бет.</w:t>
      </w:r>
    </w:p>
    <w:p w:rsidR="00FC6F92" w:rsidRPr="00C876BA" w:rsidRDefault="00FC6F92" w:rsidP="00FC6F92">
      <w:pPr>
        <w:jc w:val="both"/>
        <w:rPr>
          <w:b/>
        </w:rPr>
      </w:pPr>
      <w:r w:rsidRPr="00C876BA">
        <w:rPr>
          <w:b/>
          <w:lang w:val="kk-KZ"/>
        </w:rPr>
        <w:t>Білім мен құзыретті бақылау ф</w:t>
      </w:r>
      <w:proofErr w:type="spellStart"/>
      <w:r w:rsidRPr="00C876BA">
        <w:rPr>
          <w:b/>
        </w:rPr>
        <w:t>орм</w:t>
      </w:r>
      <w:proofErr w:type="spellEnd"/>
      <w:r w:rsidRPr="00C876BA">
        <w:rPr>
          <w:b/>
          <w:lang w:val="kk-KZ"/>
        </w:rPr>
        <w:t>алары</w:t>
      </w:r>
      <w:r w:rsidRPr="00C876BA">
        <w:rPr>
          <w:b/>
        </w:rPr>
        <w:t>:</w:t>
      </w:r>
    </w:p>
    <w:p w:rsidR="00FC6F92" w:rsidRPr="00C876BA" w:rsidRDefault="00FC6F92" w:rsidP="00FC6F92">
      <w:pPr>
        <w:jc w:val="both"/>
        <w:rPr>
          <w:i/>
        </w:rPr>
      </w:pPr>
      <w:r w:rsidRPr="00C876BA">
        <w:rPr>
          <w:lang w:val="kk-KZ"/>
        </w:rPr>
        <w:t>Бақылау жұмыстары</w:t>
      </w:r>
      <w:r w:rsidRPr="00C876BA">
        <w:t xml:space="preserve">: </w:t>
      </w:r>
      <w:r w:rsidRPr="00C876BA">
        <w:rPr>
          <w:lang w:val="kk-KZ"/>
        </w:rPr>
        <w:t xml:space="preserve">семестрде </w:t>
      </w:r>
      <w:r w:rsidRPr="00C876BA">
        <w:t xml:space="preserve">___ </w:t>
      </w:r>
      <w:r w:rsidRPr="00C876BA">
        <w:rPr>
          <w:lang w:val="kk-KZ"/>
        </w:rPr>
        <w:t>жұмыс</w:t>
      </w:r>
      <w:r w:rsidRPr="00C876BA">
        <w:rPr>
          <w:i/>
          <w:lang w:val="kk-KZ"/>
        </w:rPr>
        <w:t xml:space="preserve"> </w:t>
      </w:r>
    </w:p>
    <w:p w:rsidR="00FC6F92" w:rsidRPr="00C876BA" w:rsidRDefault="00FC6F92" w:rsidP="00FC6F92">
      <w:pPr>
        <w:jc w:val="both"/>
        <w:rPr>
          <w:lang w:val="kk-KZ"/>
        </w:rPr>
      </w:pPr>
      <w:r w:rsidRPr="00C876BA">
        <w:rPr>
          <w:lang w:val="kk-KZ"/>
        </w:rPr>
        <w:t xml:space="preserve">МӨЖ: </w:t>
      </w:r>
      <w:r w:rsidRPr="00C876BA">
        <w:rPr>
          <w:i/>
          <w:lang w:val="kk-KZ"/>
        </w:rPr>
        <w:t>жеке және топтық тапсырмалар МӨЖ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FC6F92" w:rsidRPr="00C876BA" w:rsidRDefault="00FC6F92" w:rsidP="00FC6F92">
      <w:pPr>
        <w:jc w:val="both"/>
        <w:rPr>
          <w:lang w:val="kk-KZ"/>
        </w:rPr>
      </w:pPr>
      <w:r w:rsidRPr="00C876BA">
        <w:rPr>
          <w:lang w:val="kk-KZ"/>
        </w:rPr>
        <w:t>АБ: ____</w:t>
      </w:r>
    </w:p>
    <w:p w:rsidR="00FC6F92" w:rsidRPr="00C876BA" w:rsidRDefault="00FC6F92" w:rsidP="00FC6F92">
      <w:pPr>
        <w:jc w:val="both"/>
        <w:rPr>
          <w:lang w:val="kk-KZ"/>
        </w:rPr>
      </w:pPr>
      <w:r w:rsidRPr="00C876BA">
        <w:rPr>
          <w:lang w:val="kk-KZ"/>
        </w:rPr>
        <w:t>Аралық бақылау: емтихан емтихан сессиясы кезінде.</w:t>
      </w:r>
    </w:p>
    <w:p w:rsidR="00FC6F92" w:rsidRPr="00C876BA" w:rsidRDefault="00FC6F92" w:rsidP="00FC6F92">
      <w:pPr>
        <w:jc w:val="both"/>
        <w:rPr>
          <w:lang w:val="kk-KZ"/>
        </w:rPr>
      </w:pPr>
    </w:p>
    <w:p w:rsidR="00FC6F92" w:rsidRPr="00C876BA" w:rsidRDefault="00FC6F92" w:rsidP="00FC6F92">
      <w:pPr>
        <w:jc w:val="both"/>
        <w:rPr>
          <w:b/>
          <w:lang w:val="kk-KZ"/>
        </w:rPr>
      </w:pPr>
      <w:r w:rsidRPr="00C876BA"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8 апта). </w:t>
      </w:r>
    </w:p>
    <w:p w:rsidR="00FC6F92" w:rsidRPr="00C876BA" w:rsidRDefault="00FC6F92" w:rsidP="00FC6F92">
      <w:pPr>
        <w:jc w:val="both"/>
        <w:rPr>
          <w:lang w:val="kk-KZ"/>
        </w:rPr>
      </w:pPr>
      <w:r w:rsidRPr="00C876BA">
        <w:rPr>
          <w:lang w:val="kk-KZ"/>
        </w:rPr>
        <w:lastRenderedPageBreak/>
        <w:t>Модульдің пәндері бойынша кеңесті оқытушының кеңсе-сағаты (СОӨЖ) уақытында алуға болады.</w:t>
      </w:r>
    </w:p>
    <w:p w:rsidR="00FC6F92" w:rsidRPr="00C876BA" w:rsidRDefault="00FC6F92" w:rsidP="00FC6F92">
      <w:pPr>
        <w:jc w:val="both"/>
        <w:rPr>
          <w:b/>
          <w:i/>
          <w:lang w:val="kk-KZ"/>
        </w:rPr>
      </w:pPr>
    </w:p>
    <w:p w:rsidR="00FC6F92" w:rsidRPr="00C876BA" w:rsidRDefault="00FC6F92" w:rsidP="00FC6F92">
      <w:pPr>
        <w:rPr>
          <w:b/>
          <w:lang w:val="kk-KZ"/>
        </w:rPr>
      </w:pPr>
      <w:r w:rsidRPr="00C876BA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FC6F92" w:rsidRPr="00C876BA" w:rsidRDefault="00FC6F92" w:rsidP="00FC6F92">
      <w:pPr>
        <w:rPr>
          <w:b/>
          <w:lang w:val="kk-KZ"/>
        </w:rPr>
      </w:pPr>
      <w:r w:rsidRPr="00C876BA">
        <w:rPr>
          <w:b/>
          <w:lang w:val="kk-KZ"/>
        </w:rPr>
        <w:t>Білімді бағалау шкаласы:</w:t>
      </w:r>
    </w:p>
    <w:p w:rsidR="00FC6F92" w:rsidRDefault="00FC6F92" w:rsidP="00FC6F92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1790"/>
        <w:gridCol w:w="1790"/>
        <w:gridCol w:w="4129"/>
      </w:tblGrid>
      <w:tr w:rsidR="00FC6F92" w:rsidTr="007B2C20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92" w:rsidRDefault="00FC6F92" w:rsidP="007B2C20">
            <w:pPr>
              <w:jc w:val="center"/>
            </w:pPr>
            <w:r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92" w:rsidRDefault="00FC6F92" w:rsidP="007B2C20">
            <w:pPr>
              <w:jc w:val="center"/>
            </w:pPr>
            <w:r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92" w:rsidRDefault="00FC6F92" w:rsidP="007B2C20">
            <w:pPr>
              <w:jc w:val="center"/>
            </w:pPr>
            <w:r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F92" w:rsidRDefault="00FC6F92" w:rsidP="007B2C20">
            <w:pPr>
              <w:jc w:val="center"/>
              <w:rPr>
                <w:b/>
              </w:rPr>
            </w:pPr>
            <w:r>
              <w:rPr>
                <w:lang w:val="kk-KZ"/>
              </w:rPr>
              <w:t>Дәстүрлі жүйе бойынша бағалау</w:t>
            </w:r>
          </w:p>
        </w:tc>
      </w:tr>
      <w:tr w:rsidR="00FC6F92" w:rsidTr="007B2C2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Өте жақсы</w:t>
            </w:r>
            <w:r>
              <w:rPr>
                <w:rStyle w:val="s00"/>
                <w:lang w:val="kk-KZ"/>
              </w:rPr>
              <w:t xml:space="preserve"> </w:t>
            </w: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en-US"/>
              </w:rPr>
            </w:pP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Жақсы</w:t>
            </w:r>
            <w:r>
              <w:rPr>
                <w:lang w:val="en-US"/>
              </w:rPr>
              <w:t xml:space="preserve"> </w:t>
            </w: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en-US"/>
              </w:rPr>
            </w:pPr>
          </w:p>
        </w:tc>
      </w:tr>
      <w:tr w:rsidR="00FC6F92" w:rsidTr="007B2C2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en-US"/>
              </w:rPr>
            </w:pP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kk-KZ"/>
              </w:rPr>
            </w:pPr>
          </w:p>
        </w:tc>
      </w:tr>
      <w:tr w:rsidR="00FC6F92" w:rsidTr="007B2C20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kk-KZ"/>
              </w:rPr>
            </w:pP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kk-KZ"/>
              </w:rPr>
            </w:pPr>
          </w:p>
        </w:tc>
      </w:tr>
      <w:tr w:rsidR="00FC6F92" w:rsidTr="007B2C20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F92" w:rsidRDefault="00FC6F92" w:rsidP="007B2C20">
            <w:pPr>
              <w:rPr>
                <w:lang w:val="kk-KZ"/>
              </w:rPr>
            </w:pPr>
          </w:p>
        </w:tc>
      </w:tr>
      <w:tr w:rsidR="00FC6F92" w:rsidTr="007B2C20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Қанақаттанарлықсыз</w:t>
            </w:r>
            <w:r>
              <w:rPr>
                <w:lang w:val="en-US"/>
              </w:rPr>
              <w:t xml:space="preserve"> </w:t>
            </w:r>
          </w:p>
        </w:tc>
      </w:tr>
      <w:tr w:rsidR="00FC6F92" w:rsidTr="007B2C20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I 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(</w:t>
            </w:r>
            <w:r>
              <w:rPr>
                <w:b/>
                <w:bCs/>
                <w:sz w:val="20"/>
                <w:szCs w:val="10"/>
                <w:lang w:val="en-US"/>
              </w:rPr>
              <w:t>Incomplete</w:t>
            </w:r>
            <w:r>
              <w:rPr>
                <w:b/>
                <w:bCs/>
                <w:sz w:val="20"/>
                <w:szCs w:val="10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аяқталмаған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</w:rPr>
            </w:pPr>
            <w:r>
              <w:rPr>
                <w:b/>
                <w:bCs/>
                <w:i/>
                <w:sz w:val="20"/>
                <w:szCs w:val="10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>)</w:t>
            </w:r>
          </w:p>
        </w:tc>
      </w:tr>
      <w:tr w:rsidR="00FC6F92" w:rsidRPr="00936BA7" w:rsidTr="007B2C2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>P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Cs/>
                <w:sz w:val="20"/>
                <w:szCs w:val="10"/>
                <w:lang w:val="en-US"/>
              </w:rPr>
            </w:pPr>
            <w:r>
              <w:rPr>
                <w:bCs/>
                <w:sz w:val="20"/>
                <w:szCs w:val="10"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Cs/>
                <w:sz w:val="20"/>
                <w:szCs w:val="10"/>
                <w:lang w:val="en-US"/>
              </w:rPr>
            </w:pPr>
            <w:r>
              <w:rPr>
                <w:bCs/>
                <w:sz w:val="20"/>
                <w:szCs w:val="10"/>
              </w:rPr>
              <w:t>-</w:t>
            </w:r>
          </w:p>
          <w:p w:rsidR="00FC6F92" w:rsidRDefault="00FC6F92" w:rsidP="007B2C20">
            <w:pPr>
              <w:jc w:val="center"/>
              <w:rPr>
                <w:bCs/>
                <w:sz w:val="20"/>
                <w:szCs w:val="10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«Есептелінді»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  <w:lang w:val="en-US"/>
              </w:rPr>
            </w:pPr>
            <w:r w:rsidRPr="009C20FD">
              <w:rPr>
                <w:b/>
                <w:bCs/>
                <w:i/>
                <w:sz w:val="20"/>
                <w:szCs w:val="10"/>
                <w:lang w:val="en-US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 w:rsidRPr="009C20FD">
              <w:rPr>
                <w:b/>
                <w:bCs/>
                <w:i/>
                <w:sz w:val="20"/>
                <w:szCs w:val="1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 w:rsidRPr="009C20FD">
              <w:rPr>
                <w:b/>
                <w:bCs/>
                <w:i/>
                <w:sz w:val="20"/>
                <w:szCs w:val="1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 w:rsidRPr="009C20FD">
              <w:rPr>
                <w:b/>
                <w:bCs/>
                <w:i/>
                <w:sz w:val="20"/>
                <w:szCs w:val="10"/>
                <w:lang w:val="en-US"/>
              </w:rPr>
              <w:t>)</w:t>
            </w:r>
          </w:p>
        </w:tc>
      </w:tr>
      <w:tr w:rsidR="00FC6F92" w:rsidTr="007B2C20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NP 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(No </w:t>
            </w:r>
            <w:r>
              <w:rPr>
                <w:b/>
                <w:bCs/>
                <w:sz w:val="20"/>
                <w:szCs w:val="10"/>
              </w:rPr>
              <w:t>Р</w:t>
            </w:r>
            <w:r>
              <w:rPr>
                <w:b/>
                <w:bCs/>
                <w:sz w:val="20"/>
                <w:szCs w:val="10"/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Cs/>
                <w:sz w:val="20"/>
                <w:szCs w:val="10"/>
              </w:rPr>
            </w:pPr>
            <w:r>
              <w:rPr>
                <w:bCs/>
                <w:sz w:val="20"/>
                <w:szCs w:val="1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Cs/>
                <w:sz w:val="20"/>
                <w:szCs w:val="10"/>
              </w:rPr>
            </w:pPr>
            <w:r>
              <w:rPr>
                <w:bCs/>
                <w:sz w:val="20"/>
                <w:szCs w:val="10"/>
              </w:rPr>
              <w:t>-</w:t>
            </w:r>
          </w:p>
          <w:p w:rsidR="00FC6F92" w:rsidRDefault="00FC6F92" w:rsidP="007B2C20">
            <w:pPr>
              <w:jc w:val="center"/>
              <w:rPr>
                <w:bCs/>
                <w:sz w:val="20"/>
                <w:szCs w:val="10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 Есептелінбейді»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</w:rPr>
            </w:pPr>
            <w:r>
              <w:rPr>
                <w:b/>
                <w:bCs/>
                <w:i/>
                <w:sz w:val="20"/>
                <w:szCs w:val="10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>)</w:t>
            </w:r>
          </w:p>
        </w:tc>
      </w:tr>
      <w:tr w:rsidR="00FC6F92" w:rsidTr="007B2C20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W 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(</w:t>
            </w:r>
            <w:r>
              <w:rPr>
                <w:b/>
                <w:bCs/>
                <w:sz w:val="20"/>
                <w:szCs w:val="10"/>
                <w:lang w:val="en-US"/>
              </w:rPr>
              <w:t>Withdrawal</w:t>
            </w:r>
            <w:r>
              <w:rPr>
                <w:b/>
                <w:bCs/>
                <w:sz w:val="20"/>
                <w:szCs w:val="10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«Пәннен бас тарту»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</w:rPr>
            </w:pPr>
            <w:r>
              <w:rPr>
                <w:b/>
                <w:bCs/>
                <w:i/>
                <w:sz w:val="20"/>
                <w:szCs w:val="10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>)</w:t>
            </w:r>
          </w:p>
        </w:tc>
      </w:tr>
      <w:tr w:rsidR="00FC6F92" w:rsidTr="007B2C20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pacing w:val="-6"/>
                <w:sz w:val="20"/>
                <w:szCs w:val="10"/>
                <w:lang w:val="en-US"/>
              </w:rPr>
            </w:pPr>
            <w:r>
              <w:rPr>
                <w:b/>
                <w:bCs/>
                <w:spacing w:val="-6"/>
                <w:sz w:val="20"/>
                <w:szCs w:val="10"/>
                <w:lang w:val="en-US"/>
              </w:rPr>
              <w:t xml:space="preserve">AW 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pacing w:val="-6"/>
                <w:sz w:val="20"/>
                <w:szCs w:val="10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Пәннен академиялық себеп бойынша алып тастау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</w:rPr>
            </w:pPr>
            <w:r>
              <w:rPr>
                <w:b/>
                <w:bCs/>
                <w:i/>
                <w:sz w:val="20"/>
                <w:szCs w:val="10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>)</w:t>
            </w:r>
          </w:p>
        </w:tc>
      </w:tr>
      <w:tr w:rsidR="00FC6F92" w:rsidTr="007B2C2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 xml:space="preserve">AU 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(</w:t>
            </w:r>
            <w:r>
              <w:rPr>
                <w:b/>
                <w:bCs/>
                <w:sz w:val="20"/>
                <w:szCs w:val="10"/>
                <w:lang w:val="en-US"/>
              </w:rPr>
              <w:t>Audit</w:t>
            </w:r>
            <w:r>
              <w:rPr>
                <w:b/>
                <w:bCs/>
                <w:sz w:val="20"/>
                <w:szCs w:val="10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 Пән тыңдалды»</w:t>
            </w:r>
          </w:p>
          <w:p w:rsidR="00FC6F92" w:rsidRDefault="00FC6F92" w:rsidP="007B2C20">
            <w:pPr>
              <w:jc w:val="center"/>
              <w:rPr>
                <w:b/>
                <w:bCs/>
                <w:i/>
                <w:sz w:val="20"/>
                <w:szCs w:val="10"/>
              </w:rPr>
            </w:pPr>
            <w:r>
              <w:rPr>
                <w:b/>
                <w:bCs/>
                <w:i/>
                <w:sz w:val="20"/>
                <w:szCs w:val="10"/>
              </w:rPr>
              <w:t xml:space="preserve">(GPA 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есептеу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кезінде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20"/>
                <w:szCs w:val="10"/>
              </w:rPr>
              <w:t>есептелінбейді</w:t>
            </w:r>
            <w:proofErr w:type="spellEnd"/>
            <w:r>
              <w:rPr>
                <w:b/>
                <w:bCs/>
                <w:i/>
                <w:sz w:val="20"/>
                <w:szCs w:val="10"/>
              </w:rPr>
              <w:t>)</w:t>
            </w:r>
          </w:p>
        </w:tc>
      </w:tr>
      <w:tr w:rsidR="00FC6F92" w:rsidTr="007B2C2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proofErr w:type="spellStart"/>
            <w:r>
              <w:rPr>
                <w:b/>
                <w:bCs/>
                <w:sz w:val="20"/>
                <w:szCs w:val="10"/>
              </w:rPr>
              <w:t>Ат</w:t>
            </w:r>
            <w:proofErr w:type="gramStart"/>
            <w:r>
              <w:rPr>
                <w:b/>
                <w:bCs/>
                <w:sz w:val="20"/>
                <w:szCs w:val="10"/>
              </w:rPr>
              <w:t>т-</w:t>
            </w:r>
            <w:proofErr w:type="gramEnd"/>
            <w:r>
              <w:rPr>
                <w:b/>
                <w:bCs/>
                <w:sz w:val="20"/>
                <w:szCs w:val="10"/>
              </w:rPr>
              <w:t>ған</w:t>
            </w:r>
            <w:proofErr w:type="spellEnd"/>
            <w:r>
              <w:rPr>
                <w:b/>
                <w:bCs/>
                <w:sz w:val="20"/>
                <w:szCs w:val="10"/>
              </w:rPr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30-60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proofErr w:type="spellStart"/>
            <w:r>
              <w:rPr>
                <w:b/>
                <w:bCs/>
                <w:sz w:val="20"/>
                <w:szCs w:val="10"/>
              </w:rPr>
              <w:t>Аттестатталған</w:t>
            </w:r>
            <w:proofErr w:type="spellEnd"/>
          </w:p>
          <w:p w:rsidR="00FC6F92" w:rsidRDefault="00FC6F92" w:rsidP="007B2C20">
            <w:pPr>
              <w:rPr>
                <w:b/>
                <w:bCs/>
                <w:sz w:val="20"/>
                <w:szCs w:val="10"/>
                <w:lang w:val="en-US"/>
              </w:rPr>
            </w:pPr>
          </w:p>
        </w:tc>
      </w:tr>
      <w:tr w:rsidR="00FC6F92" w:rsidTr="007B2C2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proofErr w:type="spellStart"/>
            <w:r>
              <w:rPr>
                <w:b/>
                <w:bCs/>
                <w:sz w:val="20"/>
                <w:szCs w:val="10"/>
              </w:rPr>
              <w:t>Атт-маған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0-29</w:t>
            </w:r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r>
              <w:rPr>
                <w:b/>
                <w:bCs/>
                <w:sz w:val="20"/>
                <w:szCs w:val="10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  <w:proofErr w:type="spellStart"/>
            <w:r>
              <w:rPr>
                <w:b/>
                <w:bCs/>
                <w:sz w:val="20"/>
                <w:szCs w:val="10"/>
              </w:rPr>
              <w:t>Аттестатталмаған</w:t>
            </w:r>
            <w:proofErr w:type="spellEnd"/>
          </w:p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</w:rPr>
            </w:pPr>
          </w:p>
        </w:tc>
      </w:tr>
      <w:tr w:rsidR="00FC6F92" w:rsidTr="007B2C20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jc w:val="center"/>
              <w:rPr>
                <w:b/>
                <w:bCs/>
                <w:sz w:val="20"/>
                <w:szCs w:val="10"/>
                <w:lang w:val="en-US"/>
              </w:rPr>
            </w:pPr>
            <w:r>
              <w:rPr>
                <w:b/>
                <w:bCs/>
                <w:sz w:val="20"/>
                <w:szCs w:val="10"/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F92" w:rsidRDefault="00FC6F92" w:rsidP="007B2C20">
            <w:pPr>
              <w:pStyle w:val="a4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Пәнді қайта оқу</w:t>
            </w:r>
          </w:p>
        </w:tc>
      </w:tr>
    </w:tbl>
    <w:p w:rsidR="00FC6F92" w:rsidRDefault="00FC6F92" w:rsidP="00FC6F92"/>
    <w:p w:rsidR="00FC6F92" w:rsidRDefault="00FC6F92" w:rsidP="00FC6F92">
      <w:pPr>
        <w:jc w:val="both"/>
        <w:rPr>
          <w:b/>
        </w:rPr>
      </w:pPr>
      <w:r>
        <w:rPr>
          <w:b/>
          <w:lang w:val="kk-KZ"/>
        </w:rPr>
        <w:t>Академиялық мінез-құлық және әдептілік саясаты</w:t>
      </w:r>
    </w:p>
    <w:p w:rsidR="00FC6F92" w:rsidRDefault="00FC6F92" w:rsidP="00FC6F92">
      <w:pPr>
        <w:jc w:val="both"/>
        <w:rPr>
          <w:lang w:val="kk-KZ"/>
        </w:rPr>
      </w:pPr>
      <w:r>
        <w:rPr>
          <w:lang w:val="kk-KZ"/>
        </w:rPr>
        <w:t>Толерантты болыңыз</w:t>
      </w:r>
      <w:r>
        <w:t xml:space="preserve">, </w:t>
      </w:r>
      <w:r>
        <w:rPr>
          <w:lang w:val="kk-KZ"/>
        </w:rPr>
        <w:t>басқалардың пікірлерін құрметтеңіз</w:t>
      </w:r>
      <w:r>
        <w:t xml:space="preserve">. </w:t>
      </w:r>
      <w:r>
        <w:rPr>
          <w:lang w:val="kk-KZ"/>
        </w:rPr>
        <w:t>Қарсылықтар нақты формада тұжырымдалсын</w:t>
      </w:r>
      <w:r>
        <w:t xml:space="preserve">. Плагиат </w:t>
      </w:r>
      <w:r>
        <w:rPr>
          <w:lang w:val="kk-KZ"/>
        </w:rPr>
        <w:t>және басқа әділетсіз жұмыстарға жол жоқ. ДӨЖ,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>
        <w:rPr>
          <w:lang w:val="kk-KZ"/>
        </w:rPr>
        <w:t>н алу</w:t>
      </w:r>
      <w:proofErr w:type="gramEnd"/>
      <w:r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FC6F92" w:rsidRPr="00F1286E" w:rsidRDefault="00FC6F92" w:rsidP="00FC6F92">
      <w:pPr>
        <w:rPr>
          <w:lang w:val="kk-KZ"/>
        </w:rPr>
      </w:pPr>
      <w:r w:rsidRPr="00F1286E">
        <w:rPr>
          <w:b/>
          <w:bCs/>
          <w:lang w:val="kk-KZ"/>
        </w:rPr>
        <w:t xml:space="preserve">Көмек: </w:t>
      </w:r>
      <w:r w:rsidRPr="00F1286E">
        <w:rPr>
          <w:bCs/>
          <w:lang w:val="kk-KZ"/>
        </w:rPr>
        <w:t xml:space="preserve">Өзіндік </w:t>
      </w:r>
      <w:r>
        <w:rPr>
          <w:lang w:val="kk-KZ"/>
        </w:rPr>
        <w:t>тапсырмаларды (Д</w:t>
      </w:r>
      <w:r w:rsidRPr="00F1286E">
        <w:rPr>
          <w:lang w:val="kk-KZ"/>
        </w:rPr>
        <w:t xml:space="preserve">ӨЖ) орындау барысында, оны өткізуге байланысты туындаған сұрақтарға, сонымен қатар өтілген материалдар бойынша қосымша мәліметтер алу үшін оқытушының келісілген уақытына сәйкес кеңес ала аласыз.    </w:t>
      </w:r>
    </w:p>
    <w:p w:rsidR="00FC6F92" w:rsidRPr="00F1286E" w:rsidRDefault="00FC6F92" w:rsidP="00FC6F92">
      <w:pPr>
        <w:ind w:left="360"/>
        <w:jc w:val="both"/>
        <w:rPr>
          <w:lang w:val="kk-KZ"/>
        </w:rPr>
      </w:pPr>
      <w:r w:rsidRPr="00F1286E">
        <w:rPr>
          <w:lang w:val="kk-KZ"/>
        </w:rPr>
        <w:lastRenderedPageBreak/>
        <w:t>Кафедра мәжілісінде_______________№_____хаттамасымен бекіт</w:t>
      </w:r>
      <w:r>
        <w:rPr>
          <w:lang w:val="kk-KZ"/>
        </w:rPr>
        <w:t>і</w:t>
      </w:r>
      <w:r w:rsidRPr="00F1286E">
        <w:rPr>
          <w:lang w:val="kk-KZ"/>
        </w:rPr>
        <w:t>лді</w:t>
      </w:r>
    </w:p>
    <w:p w:rsidR="00FC6F92" w:rsidRDefault="00FC6F92" w:rsidP="00FC6F92">
      <w:pPr>
        <w:jc w:val="both"/>
        <w:rPr>
          <w:lang w:val="kk-KZ"/>
        </w:rPr>
      </w:pPr>
    </w:p>
    <w:p w:rsidR="00FC6F92" w:rsidRDefault="00FC6F92" w:rsidP="00FC6F92">
      <w:pPr>
        <w:jc w:val="both"/>
        <w:rPr>
          <w:lang w:val="kk-KZ"/>
        </w:rPr>
      </w:pPr>
    </w:p>
    <w:p w:rsidR="00FC6F92" w:rsidRDefault="00FC6F92" w:rsidP="00FC6F92">
      <w:pPr>
        <w:jc w:val="both"/>
        <w:rPr>
          <w:lang w:val="kk-KZ"/>
        </w:rPr>
      </w:pPr>
    </w:p>
    <w:p w:rsidR="00FC6F92" w:rsidRDefault="00FC6F92" w:rsidP="00FC6F92">
      <w:pPr>
        <w:jc w:val="both"/>
        <w:rPr>
          <w:lang w:val="kk-KZ"/>
        </w:rPr>
      </w:pPr>
    </w:p>
    <w:p w:rsidR="00FC6F92" w:rsidRDefault="00FC6F92" w:rsidP="00FC6F92">
      <w:pPr>
        <w:jc w:val="both"/>
        <w:rPr>
          <w:lang w:val="kk-KZ"/>
        </w:rPr>
      </w:pPr>
    </w:p>
    <w:p w:rsidR="00FC6F92" w:rsidRPr="00F1286E" w:rsidRDefault="00FC6F92" w:rsidP="00FC6F92">
      <w:pPr>
        <w:jc w:val="both"/>
        <w:rPr>
          <w:lang w:val="kk-KZ"/>
        </w:rPr>
      </w:pPr>
      <w:r w:rsidRPr="00F1286E">
        <w:rPr>
          <w:lang w:val="kk-KZ"/>
        </w:rPr>
        <w:t>Жалпы және этникалық педагогика</w:t>
      </w:r>
    </w:p>
    <w:p w:rsidR="00FC6F92" w:rsidRPr="00F1286E" w:rsidRDefault="00FC6F92" w:rsidP="00FC6F92">
      <w:pPr>
        <w:jc w:val="both"/>
        <w:rPr>
          <w:lang w:val="kk-KZ"/>
        </w:rPr>
      </w:pPr>
      <w:r w:rsidRPr="00F1286E">
        <w:rPr>
          <w:lang w:val="kk-KZ"/>
        </w:rPr>
        <w:t xml:space="preserve">кафедрасының меңгерушісі, п.ғ.д., профессор                     </w:t>
      </w:r>
      <w:r w:rsidRPr="00F1286E">
        <w:rPr>
          <w:lang w:val="kk-KZ"/>
        </w:rPr>
        <w:tab/>
        <w:t xml:space="preserve"> А.К. Мынбаева </w:t>
      </w:r>
    </w:p>
    <w:p w:rsidR="00FC6F92" w:rsidRDefault="00FC6F92" w:rsidP="00FC6F92">
      <w:pPr>
        <w:rPr>
          <w:lang w:val="kk-KZ"/>
        </w:rPr>
      </w:pPr>
    </w:p>
    <w:p w:rsidR="00FC6F92" w:rsidRDefault="00FC6F92" w:rsidP="00FC6F92">
      <w:pPr>
        <w:rPr>
          <w:lang w:val="kk-KZ"/>
        </w:rPr>
      </w:pPr>
    </w:p>
    <w:p w:rsidR="00FC6F92" w:rsidRDefault="00FC6F92" w:rsidP="00FC6F92">
      <w:pPr>
        <w:rPr>
          <w:lang w:val="kk-KZ"/>
        </w:rPr>
      </w:pPr>
    </w:p>
    <w:p w:rsidR="00FC6F92" w:rsidRDefault="00FC6F92" w:rsidP="00FC6F92">
      <w:pPr>
        <w:rPr>
          <w:lang w:val="kk-KZ"/>
        </w:rPr>
      </w:pPr>
    </w:p>
    <w:p w:rsidR="00710AA5" w:rsidRDefault="00FC6F92" w:rsidP="00FC6F92">
      <w:r w:rsidRPr="00F1286E">
        <w:rPr>
          <w:lang w:val="kk-KZ"/>
        </w:rPr>
        <w:t xml:space="preserve">Оқытушы                                                       </w:t>
      </w:r>
      <w:r w:rsidRPr="00F1286E">
        <w:rPr>
          <w:lang w:val="kk-KZ"/>
        </w:rPr>
        <w:tab/>
      </w:r>
      <w:r>
        <w:rPr>
          <w:lang w:val="kk-KZ"/>
        </w:rPr>
        <w:t xml:space="preserve">                        </w:t>
      </w:r>
      <w:r w:rsidRPr="00F1286E">
        <w:rPr>
          <w:lang w:val="kk-KZ"/>
        </w:rPr>
        <w:t xml:space="preserve"> Ш.Т. Таубаева</w:t>
      </w:r>
    </w:p>
    <w:sectPr w:rsidR="0071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2A57498"/>
    <w:multiLevelType w:val="hybridMultilevel"/>
    <w:tmpl w:val="C7C6A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D2249"/>
    <w:multiLevelType w:val="hybridMultilevel"/>
    <w:tmpl w:val="AF9EC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92"/>
    <w:rsid w:val="00642F4A"/>
    <w:rsid w:val="00710AA5"/>
    <w:rsid w:val="007565AF"/>
    <w:rsid w:val="0079073C"/>
    <w:rsid w:val="00936BA7"/>
    <w:rsid w:val="00F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F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F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autoRedefine/>
    <w:rsid w:val="00FC6F92"/>
    <w:pPr>
      <w:spacing w:after="160"/>
      <w:ind w:left="301" w:firstLine="833"/>
    </w:pPr>
    <w:rPr>
      <w:rFonts w:eastAsia="SimSun"/>
      <w:b/>
      <w:bCs/>
      <w:i/>
      <w:sz w:val="28"/>
      <w:szCs w:val="28"/>
      <w:lang w:val="kk-KZ" w:eastAsia="en-US"/>
    </w:rPr>
  </w:style>
  <w:style w:type="character" w:customStyle="1" w:styleId="s00">
    <w:name w:val="s00"/>
    <w:rsid w:val="00FC6F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rsid w:val="00FC6F92"/>
    <w:rPr>
      <w:rFonts w:eastAsia="Calibri"/>
      <w:sz w:val="20"/>
    </w:rPr>
  </w:style>
  <w:style w:type="character" w:customStyle="1" w:styleId="Web">
    <w:name w:val="Обычный (Web) Знак Знак Знак Знак Знак Знак Зн"/>
    <w:rsid w:val="00FC6F9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6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F9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F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"/>
    <w:basedOn w:val="a"/>
    <w:autoRedefine/>
    <w:rsid w:val="00FC6F92"/>
    <w:pPr>
      <w:spacing w:after="160"/>
      <w:ind w:left="301" w:firstLine="833"/>
    </w:pPr>
    <w:rPr>
      <w:rFonts w:eastAsia="SimSun"/>
      <w:b/>
      <w:bCs/>
      <w:i/>
      <w:sz w:val="28"/>
      <w:szCs w:val="28"/>
      <w:lang w:val="kk-KZ" w:eastAsia="en-US"/>
    </w:rPr>
  </w:style>
  <w:style w:type="character" w:customStyle="1" w:styleId="s00">
    <w:name w:val="s00"/>
    <w:rsid w:val="00FC6F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rsid w:val="00FC6F92"/>
    <w:rPr>
      <w:rFonts w:eastAsia="Calibri"/>
      <w:sz w:val="20"/>
    </w:rPr>
  </w:style>
  <w:style w:type="character" w:customStyle="1" w:styleId="Web">
    <w:name w:val="Обычный (Web) Знак Знак Знак Знак Знак Знак Зн"/>
    <w:rsid w:val="00FC6F92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6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2014-09-12T10:37:00Z</dcterms:created>
  <dcterms:modified xsi:type="dcterms:W3CDTF">2014-09-27T02:37:00Z</dcterms:modified>
</cp:coreProperties>
</file>